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1" w:rsidRDefault="000D6491" w:rsidP="000D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r w:rsidR="00F433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 </w:t>
      </w:r>
      <w:r w:rsidR="00F433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0D6491" w:rsidTr="009338F5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491" w:rsidRDefault="000D6491" w:rsidP="009338F5">
            <w:pPr>
              <w:ind w:left="113" w:right="113"/>
            </w:pPr>
            <w:r>
              <w:t>Среда  22.04.2020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ДОМАШНЕЕ ЗАДАНИЕ</w:t>
            </w: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0D649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0D6491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0D6491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564E65" w:rsidRDefault="000D6491" w:rsidP="000D6491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действий сложения, вычитания, умножения 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над десятичными дробями.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564E65" w:rsidRDefault="000D6491" w:rsidP="000D64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 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в), 664(1, 2 столбик),  669 (а, б, в, г), 670 (а, б)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D6491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</w:p>
          <w:p w:rsidR="000D6491" w:rsidRPr="00564E65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 (г), 664(3 столбик), 669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е), 670 (в, г)</w:t>
            </w: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Как образуется сослагательное (условное) наклонение глагола.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русского языка параграфы 78,79 теория. Упр. 626,</w:t>
            </w:r>
            <w:r w:rsidR="00F4330C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F4330C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627 ЗСП-15, правила параграфов.</w:t>
            </w: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9338F5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pPr>
              <w:jc w:val="center"/>
            </w:pPr>
            <w:r>
              <w:t>ЗАВТРАК 09.50 – 10.20</w:t>
            </w: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0D6491" w:rsidRPr="00CF1FD7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0D6491" w:rsidRPr="00CF1FD7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роспись. Истоки и современное развитие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РЭШ,</w:t>
            </w:r>
          </w:p>
          <w:p w:rsidR="000D6491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(89879841543)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или доклад об истоках городецкой росписи</w:t>
            </w:r>
          </w:p>
          <w:p w:rsidR="000D6491" w:rsidRPr="00CF1FD7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5D19CB" w:rsidRDefault="000D6491" w:rsidP="009338F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A16665" w:rsidRDefault="000D6491" w:rsidP="009338F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CF1FD7" w:rsidRDefault="000D6491" w:rsidP="0093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91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9338F5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Египетской. Эллинистические государства.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0D6491" w:rsidRPr="00515001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34D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EE034D">
              <w:rPr>
                <w:rFonts w:ascii="Times New Roman" w:hAnsi="Times New Roman"/>
                <w:sz w:val="24"/>
                <w:szCs w:val="24"/>
              </w:rPr>
              <w:t>/7542/</w:t>
            </w:r>
            <w:proofErr w:type="spellStart"/>
            <w:r w:rsidRPr="00EE034D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E034D">
              <w:rPr>
                <w:rFonts w:ascii="Times New Roman" w:hAnsi="Times New Roman"/>
                <w:sz w:val="24"/>
                <w:szCs w:val="24"/>
              </w:rPr>
              <w:t>/252851/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24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(ви</w:t>
            </w:r>
            <w:r>
              <w:rPr>
                <w:rFonts w:ascii="Times New Roman" w:hAnsi="Times New Roman"/>
                <w:sz w:val="24"/>
                <w:szCs w:val="24"/>
              </w:rPr>
              <w:t>деофильм).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Тренировочные задания 1-14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lastRenderedPageBreak/>
              <w:t>В2</w:t>
            </w:r>
          </w:p>
          <w:p w:rsidR="000D6491" w:rsidRPr="008562A8" w:rsidRDefault="000D64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п.43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в рубрике «Проверь себя» на стр.212</w:t>
            </w:r>
          </w:p>
        </w:tc>
      </w:tr>
      <w:tr w:rsidR="000D6491" w:rsidTr="00DC5357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1" w:rsidRDefault="000D6491" w:rsidP="000D649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0D6491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1" w:rsidRDefault="000D6491" w:rsidP="000D6491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1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491" w:rsidRPr="004403B6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1" w:rsidRPr="004403B6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0D6491" w:rsidRPr="004403B6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1" w:rsidRPr="004403B6" w:rsidRDefault="000D6491" w:rsidP="000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1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D6491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D6491" w:rsidRPr="004C74FB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0D6491" w:rsidRPr="004C74FB" w:rsidRDefault="000D6491" w:rsidP="000D64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D6491" w:rsidRPr="00415F02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  <w:p w:rsidR="000D6491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0D6491" w:rsidRPr="004403B6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стр. 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1" w:rsidRPr="004C74FB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D6491" w:rsidRPr="004C74FB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D6491" w:rsidRPr="004C74FB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§7 стр. 49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5-9 стр. 53</w:t>
            </w:r>
          </w:p>
          <w:p w:rsidR="000D6491" w:rsidRPr="004403B6" w:rsidRDefault="000D6491" w:rsidP="000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91" w:rsidRDefault="000D6491" w:rsidP="000D6491"/>
    <w:p w:rsidR="005F3264" w:rsidRDefault="005F3264"/>
    <w:sectPr w:rsidR="005F3264" w:rsidSect="000D6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491"/>
    <w:rsid w:val="000D6491"/>
    <w:rsid w:val="005F3264"/>
    <w:rsid w:val="00B92FCF"/>
    <w:rsid w:val="00F4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D6491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0D6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2020-04-17T15:30:00Z</dcterms:created>
  <dcterms:modified xsi:type="dcterms:W3CDTF">2020-04-17T15:45:00Z</dcterms:modified>
</cp:coreProperties>
</file>