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5473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47304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11001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A" w:rsidRDefault="0011001A" w:rsidP="0011001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11001A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11001A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различных приемов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564E65" w:rsidRDefault="00BB0AE1" w:rsidP="001100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001A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1001A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34.3, 34.5, 34.11, 34.16, 34.20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01A" w:rsidRPr="00564E65" w:rsidRDefault="0011001A" w:rsidP="001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34.4, 34.8, 34.15, 34.21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11001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A" w:rsidRDefault="0011001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2C58A0">
            <w:r>
              <w:t>Самостоятельное изучение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B7956">
            <w: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Сюжеты и образы религиозной музыки. Бах. Высокая месса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:</w:t>
            </w:r>
          </w:p>
          <w:p w:rsidR="0011001A" w:rsidRDefault="00BB0AE1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>
              <w:r w:rsidR="0011001A">
                <w:rPr>
                  <w:color w:val="1155CC"/>
                  <w:u w:val="single"/>
                </w:rPr>
                <w:t>https://www.youtube.com/watch?v=R2CvlicrpUg</w:t>
              </w:r>
            </w:hyperlink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Конспект в тетради.</w:t>
            </w:r>
          </w:p>
        </w:tc>
      </w:tr>
      <w:tr w:rsidR="0011001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A" w:rsidRDefault="0011001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1001A" w:rsidRDefault="0011001A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r>
              <w:t>Технология</w:t>
            </w:r>
          </w:p>
          <w:p w:rsidR="0011001A" w:rsidRDefault="0011001A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r>
              <w:t>Повторение. Построение проекций точек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11001A" w:rsidRDefault="0011001A" w:rsidP="009338F5"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89879841543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r>
              <w:t>Учебник. П. «Построение проекций точек».</w:t>
            </w:r>
          </w:p>
        </w:tc>
      </w:tr>
      <w:tr w:rsidR="0011001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A" w:rsidRDefault="0011001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CF1FD7" w:rsidRDefault="0011001A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Default="0011001A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1001A" w:rsidRPr="00CF1FD7" w:rsidRDefault="0011001A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CF1FD7" w:rsidRDefault="00BB0AE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Франция, Италия и Чехия.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1" w:rsidRDefault="00BB0AE1" w:rsidP="00B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11001A" w:rsidRPr="00CF1FD7" w:rsidRDefault="00BB0AE1" w:rsidP="00BB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7F7A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A7F7A">
              <w:rPr>
                <w:rFonts w:ascii="Times New Roman" w:hAnsi="Times New Roman"/>
                <w:sz w:val="24"/>
                <w:szCs w:val="24"/>
              </w:rPr>
              <w:t>/2752/</w:t>
            </w:r>
            <w:proofErr w:type="spellStart"/>
            <w:r w:rsidRPr="006A7F7A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6A7F7A">
              <w:rPr>
                <w:rFonts w:ascii="Times New Roman" w:hAnsi="Times New Roman"/>
                <w:sz w:val="24"/>
                <w:szCs w:val="24"/>
              </w:rPr>
              <w:t>/</w:t>
            </w:r>
            <w:r w:rsidRPr="00266A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Урок 30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 повторить), 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В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CF1FD7" w:rsidRDefault="00BB0AE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п.56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№2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п.56.</w:t>
            </w:r>
            <w:bookmarkStart w:id="0" w:name="_GoBack"/>
            <w:bookmarkEnd w:id="0"/>
          </w:p>
        </w:tc>
      </w:tr>
      <w:tr w:rsidR="0011001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1A" w:rsidRDefault="0011001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1A" w:rsidRDefault="0011001A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436EFA" w:rsidRDefault="0011001A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436EFA" w:rsidRDefault="0011001A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11001A" w:rsidRPr="00436EFA" w:rsidRDefault="0011001A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436EFA" w:rsidRDefault="0011001A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Развитие силы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436EFA" w:rsidRDefault="00BB0AE1" w:rsidP="009338F5">
            <w:hyperlink r:id="rId9" w:history="1">
              <w:r w:rsidR="0011001A" w:rsidRPr="00436EFA">
                <w:rPr>
                  <w:rStyle w:val="a4"/>
                </w:rPr>
                <w:t>https://www.youtube.com/watch?v=_GV8l3deWE4</w:t>
              </w:r>
            </w:hyperlink>
            <w:r w:rsidR="0011001A" w:rsidRPr="00436EFA">
              <w:t xml:space="preserve"> </w:t>
            </w:r>
          </w:p>
          <w:p w:rsidR="0011001A" w:rsidRPr="00436EFA" w:rsidRDefault="0011001A" w:rsidP="009338F5"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A" w:rsidRPr="00436EFA" w:rsidRDefault="0011001A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1001A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47304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B0AE1"/>
    <w:rsid w:val="00BF1947"/>
    <w:rsid w:val="00BF7551"/>
    <w:rsid w:val="00C44837"/>
    <w:rsid w:val="00C5764F"/>
    <w:rsid w:val="00C75BB7"/>
    <w:rsid w:val="00C876ED"/>
    <w:rsid w:val="00CA5565"/>
    <w:rsid w:val="00CC7402"/>
    <w:rsid w:val="00CD3E8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paragraph" w:customStyle="1" w:styleId="2">
    <w:name w:val="Обычный2"/>
    <w:rsid w:val="0011001A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2Cvlicrp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GV8l3deW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2020-04-17T14:40:00Z</dcterms:created>
  <dcterms:modified xsi:type="dcterms:W3CDTF">2020-04-23T11:56:00Z</dcterms:modified>
</cp:coreProperties>
</file>