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6A" w:rsidRDefault="002F406A" w:rsidP="002F4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11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828"/>
        <w:gridCol w:w="1051"/>
        <w:gridCol w:w="1786"/>
        <w:gridCol w:w="1691"/>
        <w:gridCol w:w="1956"/>
        <w:gridCol w:w="4911"/>
        <w:gridCol w:w="1811"/>
      </w:tblGrid>
      <w:tr w:rsidR="002F406A" w:rsidTr="002C58A0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06A" w:rsidRDefault="00895AA8" w:rsidP="002C58A0">
            <w:pPr>
              <w:ind w:left="113" w:right="113"/>
            </w:pPr>
            <w:r>
              <w:t>Вторник 07</w:t>
            </w:r>
            <w:bookmarkStart w:id="0" w:name="_GoBack"/>
            <w:bookmarkEnd w:id="0"/>
            <w:r w:rsidR="002F406A">
              <w:t>.04.2020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УРО 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ВРЕМЯ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 xml:space="preserve">СПОСОБ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ПРЕДМЕТ, УЧИТЕЛЬ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ТЕМА УРОКА (ЗАНЯТИЯ)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РЕСУРС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ДОМАШНЕЕ ЗАДАНИЕ</w:t>
            </w:r>
          </w:p>
        </w:tc>
      </w:tr>
      <w:tr w:rsidR="002F406A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A" w:rsidRDefault="002F406A" w:rsidP="002C58A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8.30-9.00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Аксиомы стереометрии. Повторение. 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895AA8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406A" w:rsidRPr="006822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геометрии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06A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1-10</w:t>
            </w:r>
          </w:p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2F406A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6A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геометрии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06A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11-15</w:t>
            </w:r>
          </w:p>
          <w:p w:rsidR="002F406A" w:rsidRPr="00564E65" w:rsidRDefault="002F406A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6A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A" w:rsidRDefault="002F406A" w:rsidP="002C58A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9.20 – 9.50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</w:tr>
      <w:tr w:rsidR="002F406A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A" w:rsidRDefault="002F406A" w:rsidP="002C58A0"/>
        </w:tc>
        <w:tc>
          <w:tcPr>
            <w:tcW w:w="1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pPr>
              <w:jc w:val="center"/>
            </w:pPr>
            <w:r>
              <w:t>ЗАВТРАК 09.50 – 10.20</w:t>
            </w:r>
          </w:p>
        </w:tc>
      </w:tr>
      <w:tr w:rsidR="002F406A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A" w:rsidRDefault="002F406A" w:rsidP="002C58A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10.20 – 10.50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>
            <w:r>
              <w:rPr>
                <w:rFonts w:ascii="Times New Roman" w:hAnsi="Times New Roman" w:cs="Times New Roman"/>
              </w:rPr>
              <w:t>Работа с помощью ЭОР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>
            <w:r>
              <w:t xml:space="preserve">Биология, </w:t>
            </w:r>
            <w:proofErr w:type="spellStart"/>
            <w:r>
              <w:t>Аргасцева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Pr="00D75C31" w:rsidRDefault="00895AA8" w:rsidP="002F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406A" w:rsidRPr="00D75C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Макроэволюция. Основные закономерности эволюции</w:t>
              </w:r>
            </w:hyperlink>
          </w:p>
          <w:p w:rsidR="002F406A" w:rsidRDefault="002F406A" w:rsidP="002C58A0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B6A49">
              <w:rPr>
                <w:rFonts w:ascii="Times New Roman" w:hAnsi="Times New Roman" w:cs="Times New Roman"/>
                <w:sz w:val="24"/>
                <w:szCs w:val="24"/>
              </w:rPr>
              <w:t>», при 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связи: </w:t>
            </w:r>
            <w:hyperlink r:id="rId7" w:history="1">
              <w:r w:rsidRPr="00D75C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https://www.yaklass.ru/p/biologia/obschie-biologicheskie-zakonomernosti/osnovy-evoliutcionnogo-ucheniia-246743/makroevoliutciia-osnovnye-zakonomernosti-evoliutcii-260810/re-49dfcc69-1cf5-4e95-af1f-4769d36b9d30</w:t>
              </w:r>
            </w:hyperlink>
          </w:p>
          <w:p w:rsidR="002F406A" w:rsidRPr="00564E65" w:rsidRDefault="002F406A" w:rsidP="002F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F406A" w:rsidRDefault="002F406A" w:rsidP="002C58A0">
            <w:r>
              <w:t xml:space="preserve">Пар. Макроэволюция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>
            <w:r>
              <w:rPr>
                <w:rFonts w:ascii="Times New Roman" w:hAnsi="Times New Roman" w:cs="Times New Roman"/>
              </w:rPr>
              <w:t>Задания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», пар. Макроэволюция, вопросы после параграфа- 1-4</w:t>
            </w:r>
          </w:p>
        </w:tc>
      </w:tr>
      <w:tr w:rsidR="002F406A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A" w:rsidRDefault="002F406A" w:rsidP="002C58A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11.10 – 11.40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>
            <w:r>
              <w:t>ЭОР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>
            <w:r>
              <w:t xml:space="preserve">Физкультура </w:t>
            </w:r>
          </w:p>
          <w:p w:rsidR="002F406A" w:rsidRDefault="002F406A" w:rsidP="002C58A0">
            <w:r>
              <w:t>Лаврентьев А.В.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Pr="009F265D" w:rsidRDefault="002F406A" w:rsidP="002C58A0">
            <w:pPr>
              <w:shd w:val="clear" w:color="auto" w:fill="FFFFFF"/>
              <w:ind w:left="300"/>
              <w:rPr>
                <w:rFonts w:asciiTheme="majorHAnsi" w:eastAsia="Times New Roman" w:hAnsiTheme="majorHAnsi" w:cstheme="majorHAnsi"/>
                <w:color w:val="545454"/>
                <w:lang w:eastAsia="ru-RU"/>
              </w:rPr>
            </w:pPr>
            <w:r w:rsidRPr="009F265D">
              <w:rPr>
                <w:rFonts w:asciiTheme="majorHAnsi" w:eastAsia="Times New Roman" w:hAnsiTheme="majorHAnsi" w:cstheme="majorHAnsi"/>
                <w:color w:val="1D1D1B"/>
                <w:lang w:eastAsia="ru-RU"/>
              </w:rPr>
              <w:t>Волейбол. Передача мяча через сетку</w:t>
            </w:r>
            <w:r w:rsidRPr="009F265D">
              <w:rPr>
                <w:rFonts w:asciiTheme="majorHAnsi" w:eastAsia="Times New Roman" w:hAnsiTheme="majorHAnsi" w:cstheme="majorHAnsi"/>
                <w:color w:val="1D1D1B"/>
                <w:lang w:eastAsia="ru-RU"/>
              </w:rPr>
              <w:fldChar w:fldCharType="begin"/>
            </w:r>
            <w:r w:rsidRPr="009F265D">
              <w:rPr>
                <w:rFonts w:asciiTheme="majorHAnsi" w:eastAsia="Times New Roman" w:hAnsiTheme="majorHAnsi" w:cstheme="majorHAnsi"/>
                <w:color w:val="1D1D1B"/>
                <w:lang w:eastAsia="ru-RU"/>
              </w:rPr>
              <w:instrText xml:space="preserve"> HYPERLINK "https://resh.edu.ru/subject/lesson/3593/" </w:instrText>
            </w:r>
            <w:r w:rsidRPr="009F265D">
              <w:rPr>
                <w:rFonts w:asciiTheme="majorHAnsi" w:eastAsia="Times New Roman" w:hAnsiTheme="majorHAnsi" w:cstheme="majorHAnsi"/>
                <w:color w:val="1D1D1B"/>
                <w:lang w:eastAsia="ru-RU"/>
              </w:rPr>
              <w:fldChar w:fldCharType="separate"/>
            </w:r>
          </w:p>
          <w:p w:rsidR="002F406A" w:rsidRPr="009F265D" w:rsidRDefault="002F406A" w:rsidP="002C58A0">
            <w:r w:rsidRPr="009F265D">
              <w:rPr>
                <w:rFonts w:asciiTheme="majorHAnsi" w:eastAsia="Times New Roman" w:hAnsiTheme="majorHAnsi" w:cstheme="majorHAnsi"/>
                <w:color w:val="1D1D1B"/>
                <w:lang w:eastAsia="ru-RU"/>
              </w:rPr>
              <w:lastRenderedPageBreak/>
              <w:fldChar w:fldCharType="end"/>
            </w:r>
            <w:r w:rsidRPr="009F265D"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Pr="009F265D" w:rsidRDefault="00895AA8" w:rsidP="002C58A0">
            <w:pPr>
              <w:rPr>
                <w:lang w:val="en-US"/>
              </w:rPr>
            </w:pPr>
            <w:hyperlink r:id="rId8" w:history="1">
              <w:r w:rsidR="002F406A" w:rsidRPr="009F265D">
                <w:rPr>
                  <w:rStyle w:val="a4"/>
                  <w:lang w:val="en-US"/>
                </w:rPr>
                <w:t>https://www.youtube.com/watch?v=HDGvd8OZOg8</w:t>
              </w:r>
            </w:hyperlink>
            <w:r w:rsidR="002F406A" w:rsidRPr="009F265D">
              <w:rPr>
                <w:lang w:val="en-US"/>
              </w:rPr>
              <w:t xml:space="preserve"> </w:t>
            </w:r>
            <w:r w:rsidR="002F406A" w:rsidRPr="009F265D">
              <w:rPr>
                <w:b/>
                <w:bCs/>
                <w:lang w:val="en-US"/>
              </w:rPr>
              <w:t xml:space="preserve"> YouTube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Pr="009F265D" w:rsidRDefault="002F406A" w:rsidP="002C58A0">
            <w:pPr>
              <w:jc w:val="center"/>
            </w:pPr>
            <w:r w:rsidRPr="009F265D">
              <w:t>Не</w:t>
            </w:r>
          </w:p>
          <w:p w:rsidR="002F406A" w:rsidRPr="009F265D" w:rsidRDefault="002F406A" w:rsidP="002C58A0">
            <w:pPr>
              <w:jc w:val="center"/>
              <w:rPr>
                <w:lang w:val="en-US"/>
              </w:rPr>
            </w:pPr>
            <w:r w:rsidRPr="009F265D">
              <w:t>предусмотрено</w:t>
            </w:r>
          </w:p>
        </w:tc>
      </w:tr>
      <w:tr w:rsidR="002F406A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A" w:rsidRDefault="002F406A" w:rsidP="002C58A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12.00 – 12.30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</w:tr>
      <w:tr w:rsidR="002F406A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A" w:rsidRDefault="002F406A" w:rsidP="002C58A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A" w:rsidRDefault="002F406A" w:rsidP="002C58A0">
            <w:r>
              <w:t>12.50 – 13.20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A" w:rsidRDefault="002F406A" w:rsidP="002C58A0"/>
        </w:tc>
      </w:tr>
    </w:tbl>
    <w:p w:rsidR="002F406A" w:rsidRDefault="002F406A" w:rsidP="002F406A"/>
    <w:p w:rsidR="00D53E91" w:rsidRDefault="00D53E91"/>
    <w:sectPr w:rsidR="00D53E91" w:rsidSect="002F40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FC"/>
    <w:rsid w:val="002F406A"/>
    <w:rsid w:val="00342DFC"/>
    <w:rsid w:val="00895AA8"/>
    <w:rsid w:val="00D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F40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F4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Gvd8OZO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obschie-biologicheskie-zakonomernosti/osnovy-evoliutcionnogo-ucheniia-246743/makroevoliutciia-osnovnye-zakonomernosti-evoliutcii-260810/re-49dfcc69-1cf5-4e95-af1f-4769d36b9d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biologia/obschie-biologicheskie-zakonomernosti/osnovy-evoliutcionnogo-ucheniia-246743/makroevoliutciia-osnovnye-zakonomernosti-evoliutcii-260810" TargetMode="External"/><Relationship Id="rId5" Type="http://schemas.openxmlformats.org/officeDocument/2006/relationships/hyperlink" Target="https://ege.sdamgi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2020-04-06T13:36:00Z</dcterms:created>
  <dcterms:modified xsi:type="dcterms:W3CDTF">2020-04-06T14:41:00Z</dcterms:modified>
</cp:coreProperties>
</file>