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16" w:rsidRPr="00942F16" w:rsidRDefault="00942F16" w:rsidP="00942F16">
      <w:pPr>
        <w:rPr>
          <w:b/>
        </w:rPr>
      </w:pPr>
      <w:proofErr w:type="gramStart"/>
      <w:r w:rsidRPr="00942F16">
        <w:rPr>
          <w:b/>
        </w:rPr>
        <w:t>Расписание занятий для обучающихся    3 класса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2520"/>
        <w:gridCol w:w="2340"/>
        <w:gridCol w:w="3420"/>
        <w:gridCol w:w="2880"/>
        <w:gridCol w:w="1718"/>
      </w:tblGrid>
      <w:tr w:rsidR="00942F16" w:rsidRPr="00942F16" w:rsidTr="00D9498F">
        <w:tc>
          <w:tcPr>
            <w:tcW w:w="648" w:type="dxa"/>
          </w:tcPr>
          <w:p w:rsidR="00942F16" w:rsidRPr="00942F16" w:rsidRDefault="00942F16" w:rsidP="00942F16">
            <w:r w:rsidRPr="00942F16">
              <w:t xml:space="preserve">Урок </w:t>
            </w:r>
          </w:p>
        </w:tc>
        <w:tc>
          <w:tcPr>
            <w:tcW w:w="1260" w:type="dxa"/>
          </w:tcPr>
          <w:p w:rsidR="00942F16" w:rsidRPr="00942F16" w:rsidRDefault="00942F16" w:rsidP="00942F16">
            <w:r w:rsidRPr="00942F16">
              <w:t xml:space="preserve">Время </w:t>
            </w:r>
          </w:p>
        </w:tc>
        <w:tc>
          <w:tcPr>
            <w:tcW w:w="2520" w:type="dxa"/>
          </w:tcPr>
          <w:p w:rsidR="00942F16" w:rsidRPr="00942F16" w:rsidRDefault="00942F16" w:rsidP="00942F16">
            <w:r w:rsidRPr="00942F16">
              <w:t xml:space="preserve"> Способ </w:t>
            </w:r>
          </w:p>
        </w:tc>
        <w:tc>
          <w:tcPr>
            <w:tcW w:w="2340" w:type="dxa"/>
          </w:tcPr>
          <w:p w:rsidR="00942F16" w:rsidRPr="00942F16" w:rsidRDefault="00942F16" w:rsidP="00942F16">
            <w:r w:rsidRPr="00942F16">
              <w:t>Предмет, учитель</w:t>
            </w:r>
          </w:p>
        </w:tc>
        <w:tc>
          <w:tcPr>
            <w:tcW w:w="3420" w:type="dxa"/>
          </w:tcPr>
          <w:p w:rsidR="00942F16" w:rsidRPr="00942F16" w:rsidRDefault="00942F16" w:rsidP="00942F16">
            <w:r w:rsidRPr="00942F16">
              <w:t xml:space="preserve">Тема урока </w:t>
            </w:r>
          </w:p>
        </w:tc>
        <w:tc>
          <w:tcPr>
            <w:tcW w:w="2880" w:type="dxa"/>
          </w:tcPr>
          <w:p w:rsidR="00942F16" w:rsidRPr="00942F16" w:rsidRDefault="00942F16" w:rsidP="00942F16">
            <w:r w:rsidRPr="00942F16">
              <w:t xml:space="preserve">Ресурс </w:t>
            </w:r>
          </w:p>
        </w:tc>
        <w:tc>
          <w:tcPr>
            <w:tcW w:w="1718" w:type="dxa"/>
          </w:tcPr>
          <w:p w:rsidR="00942F16" w:rsidRPr="00942F16" w:rsidRDefault="00942F16" w:rsidP="00942F16">
            <w:proofErr w:type="spellStart"/>
            <w:r w:rsidRPr="00942F16">
              <w:t>Дом</w:t>
            </w:r>
            <w:proofErr w:type="gramStart"/>
            <w:r w:rsidRPr="00942F16">
              <w:t>.з</w:t>
            </w:r>
            <w:proofErr w:type="gramEnd"/>
            <w:r w:rsidRPr="00942F16">
              <w:t>адание</w:t>
            </w:r>
            <w:proofErr w:type="spellEnd"/>
            <w:r w:rsidRPr="00942F16">
              <w:t xml:space="preserve"> </w:t>
            </w:r>
          </w:p>
        </w:tc>
      </w:tr>
      <w:tr w:rsidR="00942F16" w:rsidRPr="00942F16" w:rsidTr="00D9498F">
        <w:tc>
          <w:tcPr>
            <w:tcW w:w="648" w:type="dxa"/>
          </w:tcPr>
          <w:p w:rsidR="00942F16" w:rsidRPr="00942F16" w:rsidRDefault="00942F16" w:rsidP="00942F16">
            <w:r w:rsidRPr="00942F16">
              <w:t>1</w:t>
            </w:r>
          </w:p>
        </w:tc>
        <w:tc>
          <w:tcPr>
            <w:tcW w:w="1260" w:type="dxa"/>
          </w:tcPr>
          <w:p w:rsidR="00942F16" w:rsidRPr="00942F16" w:rsidRDefault="00942F16" w:rsidP="00942F16">
            <w:r w:rsidRPr="00942F16">
              <w:t>8.30-9.00</w:t>
            </w:r>
          </w:p>
        </w:tc>
        <w:tc>
          <w:tcPr>
            <w:tcW w:w="2520" w:type="dxa"/>
          </w:tcPr>
          <w:p w:rsidR="00942F16" w:rsidRPr="00942F16" w:rsidRDefault="00942F16" w:rsidP="00942F16">
            <w:r w:rsidRPr="00942F16">
              <w:t>Работа с помощью ЭОР</w:t>
            </w:r>
          </w:p>
          <w:p w:rsidR="00942F16" w:rsidRPr="00942F16" w:rsidRDefault="00942F16" w:rsidP="00942F16">
            <w:r w:rsidRPr="00942F16">
              <w:t>Самостоятельная работа</w:t>
            </w:r>
          </w:p>
          <w:p w:rsidR="00942F16" w:rsidRPr="00942F16" w:rsidRDefault="00942F16" w:rsidP="00942F16"/>
        </w:tc>
        <w:tc>
          <w:tcPr>
            <w:tcW w:w="2340" w:type="dxa"/>
          </w:tcPr>
          <w:p w:rsidR="00942F16" w:rsidRPr="00942F16" w:rsidRDefault="00942F16" w:rsidP="00942F16">
            <w:proofErr w:type="spellStart"/>
            <w:r w:rsidRPr="00942F16">
              <w:t>Русск.яз</w:t>
            </w:r>
            <w:proofErr w:type="spellEnd"/>
            <w:r w:rsidRPr="00942F16">
              <w:t>.</w:t>
            </w:r>
          </w:p>
          <w:p w:rsidR="00942F16" w:rsidRPr="00942F16" w:rsidRDefault="00942F16" w:rsidP="00942F16">
            <w:r w:rsidRPr="00942F16">
              <w:t>Василькова Н.В.</w:t>
            </w:r>
          </w:p>
        </w:tc>
        <w:tc>
          <w:tcPr>
            <w:tcW w:w="3420" w:type="dxa"/>
          </w:tcPr>
          <w:p w:rsidR="00942F16" w:rsidRPr="00942F16" w:rsidRDefault="00942F16" w:rsidP="00942F16">
            <w:r w:rsidRPr="00942F16">
              <w:t>Глагол в начальной (неопределенной)  форме.</w:t>
            </w:r>
          </w:p>
          <w:p w:rsidR="00942F16" w:rsidRPr="00942F16" w:rsidRDefault="00942F16" w:rsidP="00942F16">
            <w:r w:rsidRPr="00942F16">
              <w:t xml:space="preserve">Стр. 106-107     </w:t>
            </w:r>
          </w:p>
        </w:tc>
        <w:tc>
          <w:tcPr>
            <w:tcW w:w="2880" w:type="dxa"/>
          </w:tcPr>
          <w:p w:rsidR="00942F16" w:rsidRPr="00942F16" w:rsidRDefault="00942F16" w:rsidP="00942F16">
            <w:r w:rsidRPr="00942F16">
              <w:t>Онлайн-школа «</w:t>
            </w:r>
            <w:proofErr w:type="spellStart"/>
            <w:r w:rsidRPr="00942F16">
              <w:t>Инфоурок</w:t>
            </w:r>
            <w:proofErr w:type="spellEnd"/>
            <w:r w:rsidRPr="00942F16">
              <w:t>»</w:t>
            </w:r>
          </w:p>
          <w:p w:rsidR="00942F16" w:rsidRPr="00942F16" w:rsidRDefault="00942F16" w:rsidP="00942F16">
            <w:r w:rsidRPr="00942F16">
              <w:t>Просмотр презентации</w:t>
            </w:r>
          </w:p>
          <w:p w:rsidR="00942F16" w:rsidRPr="00942F16" w:rsidRDefault="00942F16" w:rsidP="00942F16">
            <w:hyperlink r:id="rId5" w:history="1">
              <w:r w:rsidRPr="00942F16">
                <w:rPr>
                  <w:rStyle w:val="a3"/>
                </w:rPr>
                <w:t>https://infourok.ru/prezentaciya-po-russkomu-yaziku-neopredelennaya-forma-glagola-klass-957822.html</w:t>
              </w:r>
            </w:hyperlink>
          </w:p>
          <w:p w:rsidR="00942F16" w:rsidRPr="00942F16" w:rsidRDefault="00942F16" w:rsidP="00942F16">
            <w:r w:rsidRPr="00942F16">
              <w:t>Уч.с.106-107. Прочитать сведения о языке. Запомнить вопросы глаголов в начальной форме. Выполнить упр.182,183,184.</w:t>
            </w:r>
          </w:p>
        </w:tc>
        <w:tc>
          <w:tcPr>
            <w:tcW w:w="1718" w:type="dxa"/>
          </w:tcPr>
          <w:p w:rsidR="00942F16" w:rsidRPr="00942F16" w:rsidRDefault="00942F16" w:rsidP="00942F16">
            <w:r w:rsidRPr="00942F16">
              <w:t>Выучить «Сведения о языке», у.185</w:t>
            </w:r>
          </w:p>
        </w:tc>
      </w:tr>
      <w:tr w:rsidR="00942F16" w:rsidRPr="00942F16" w:rsidTr="00D9498F">
        <w:tc>
          <w:tcPr>
            <w:tcW w:w="648" w:type="dxa"/>
          </w:tcPr>
          <w:p w:rsidR="00942F16" w:rsidRPr="00942F16" w:rsidRDefault="00942F16" w:rsidP="00942F16">
            <w:r w:rsidRPr="00942F16">
              <w:t>2</w:t>
            </w:r>
          </w:p>
        </w:tc>
        <w:tc>
          <w:tcPr>
            <w:tcW w:w="1260" w:type="dxa"/>
          </w:tcPr>
          <w:p w:rsidR="00942F16" w:rsidRPr="00942F16" w:rsidRDefault="00942F16" w:rsidP="00942F16">
            <w:r w:rsidRPr="00942F16">
              <w:t>9.20 - 9.50</w:t>
            </w:r>
          </w:p>
        </w:tc>
        <w:tc>
          <w:tcPr>
            <w:tcW w:w="2520" w:type="dxa"/>
          </w:tcPr>
          <w:p w:rsidR="00942F16" w:rsidRPr="00942F16" w:rsidRDefault="00942F16" w:rsidP="00942F16">
            <w:r w:rsidRPr="00942F16">
              <w:t>Работа с помощью ЭОР</w:t>
            </w:r>
          </w:p>
          <w:p w:rsidR="00942F16" w:rsidRPr="00942F16" w:rsidRDefault="00942F16" w:rsidP="00942F16">
            <w:r w:rsidRPr="00942F16">
              <w:t>Самостоятельная работа</w:t>
            </w:r>
          </w:p>
          <w:p w:rsidR="00942F16" w:rsidRPr="00942F16" w:rsidRDefault="00942F16" w:rsidP="00942F16"/>
        </w:tc>
        <w:tc>
          <w:tcPr>
            <w:tcW w:w="2340" w:type="dxa"/>
          </w:tcPr>
          <w:p w:rsidR="00942F16" w:rsidRPr="00942F16" w:rsidRDefault="00942F16" w:rsidP="00942F16">
            <w:r w:rsidRPr="00942F16">
              <w:t>Литературное чтение</w:t>
            </w:r>
          </w:p>
          <w:p w:rsidR="00942F16" w:rsidRPr="00942F16" w:rsidRDefault="00942F16" w:rsidP="00942F16">
            <w:r w:rsidRPr="00942F16">
              <w:t>Василькова Н.В.</w:t>
            </w:r>
          </w:p>
          <w:p w:rsidR="00942F16" w:rsidRPr="00942F16" w:rsidRDefault="00942F16" w:rsidP="00942F16"/>
        </w:tc>
        <w:tc>
          <w:tcPr>
            <w:tcW w:w="3420" w:type="dxa"/>
          </w:tcPr>
          <w:p w:rsidR="00942F16" w:rsidRPr="00942F16" w:rsidRDefault="00942F16" w:rsidP="00942F16">
            <w:r w:rsidRPr="00942F16">
              <w:t xml:space="preserve">Б.В. Шергин «Собирай по ягодке – </w:t>
            </w:r>
          </w:p>
          <w:p w:rsidR="00942F16" w:rsidRPr="00942F16" w:rsidRDefault="00942F16" w:rsidP="00942F16">
            <w:r w:rsidRPr="00942F16">
              <w:t>наберёшь кузовок».</w:t>
            </w:r>
          </w:p>
          <w:p w:rsidR="00942F16" w:rsidRPr="00942F16" w:rsidRDefault="00942F16" w:rsidP="00942F16"/>
        </w:tc>
        <w:tc>
          <w:tcPr>
            <w:tcW w:w="2880" w:type="dxa"/>
          </w:tcPr>
          <w:p w:rsidR="00942F16" w:rsidRPr="00942F16" w:rsidRDefault="00942F16" w:rsidP="00942F16">
            <w:r w:rsidRPr="00942F16">
              <w:t>Онлайн-школа «</w:t>
            </w:r>
            <w:proofErr w:type="spellStart"/>
            <w:r w:rsidRPr="00942F16">
              <w:t>Инфоурок</w:t>
            </w:r>
            <w:proofErr w:type="spellEnd"/>
            <w:r w:rsidRPr="00942F16">
              <w:t>»</w:t>
            </w:r>
          </w:p>
          <w:p w:rsidR="00942F16" w:rsidRPr="00942F16" w:rsidRDefault="00942F16" w:rsidP="00942F16">
            <w:r w:rsidRPr="00942F16">
              <w:t xml:space="preserve">Познакомиться с  презентацией. Биография автора. </w:t>
            </w:r>
          </w:p>
          <w:p w:rsidR="00942F16" w:rsidRPr="00942F16" w:rsidRDefault="00942F16" w:rsidP="00942F16">
            <w:hyperlink r:id="rId6" w:history="1">
              <w:r w:rsidRPr="00942F16">
                <w:rPr>
                  <w:rStyle w:val="a3"/>
                </w:rPr>
                <w:t>https://infourok.ru/material.html?mid=9270</w:t>
              </w:r>
            </w:hyperlink>
          </w:p>
          <w:p w:rsidR="00942F16" w:rsidRPr="00942F16" w:rsidRDefault="00942F16" w:rsidP="00942F16">
            <w:r w:rsidRPr="00942F16">
              <w:t>Прочитать произведение</w:t>
            </w:r>
          </w:p>
          <w:p w:rsidR="00942F16" w:rsidRPr="00942F16" w:rsidRDefault="00942F16" w:rsidP="00942F16">
            <w:proofErr w:type="spellStart"/>
            <w:r w:rsidRPr="00942F16">
              <w:t>Уч.с</w:t>
            </w:r>
            <w:proofErr w:type="spellEnd"/>
            <w:r w:rsidRPr="00942F16">
              <w:t>. 124-128</w:t>
            </w:r>
          </w:p>
        </w:tc>
        <w:tc>
          <w:tcPr>
            <w:tcW w:w="1718" w:type="dxa"/>
          </w:tcPr>
          <w:p w:rsidR="00942F16" w:rsidRPr="00942F16" w:rsidRDefault="00942F16" w:rsidP="00942F16">
            <w:r w:rsidRPr="00942F16">
              <w:t>Прочитать произведение</w:t>
            </w:r>
          </w:p>
          <w:p w:rsidR="00942F16" w:rsidRPr="00942F16" w:rsidRDefault="00942F16" w:rsidP="00942F16">
            <w:proofErr w:type="spellStart"/>
            <w:r w:rsidRPr="00942F16">
              <w:t>Уч.с</w:t>
            </w:r>
            <w:proofErr w:type="spellEnd"/>
            <w:r w:rsidRPr="00942F16">
              <w:t>. 124-128. выписать все пословицы. С.128 – выразитель</w:t>
            </w:r>
          </w:p>
          <w:p w:rsidR="00942F16" w:rsidRPr="00942F16" w:rsidRDefault="00942F16" w:rsidP="00942F16">
            <w:proofErr w:type="spellStart"/>
            <w:r w:rsidRPr="00942F16">
              <w:t>ное</w:t>
            </w:r>
            <w:proofErr w:type="spellEnd"/>
            <w:r w:rsidRPr="00942F16">
              <w:t xml:space="preserve"> чтение</w:t>
            </w:r>
          </w:p>
          <w:p w:rsidR="00942F16" w:rsidRPr="00942F16" w:rsidRDefault="00942F16" w:rsidP="00942F16">
            <w:r w:rsidRPr="00942F16">
              <w:t xml:space="preserve">( прислать </w:t>
            </w:r>
            <w:r w:rsidRPr="00942F16">
              <w:lastRenderedPageBreak/>
              <w:t>запись)</w:t>
            </w:r>
          </w:p>
        </w:tc>
      </w:tr>
      <w:tr w:rsidR="00942F16" w:rsidRPr="00942F16" w:rsidTr="00D9498F">
        <w:tc>
          <w:tcPr>
            <w:tcW w:w="648" w:type="dxa"/>
          </w:tcPr>
          <w:p w:rsidR="00942F16" w:rsidRPr="00942F16" w:rsidRDefault="00942F16" w:rsidP="00942F16">
            <w:r w:rsidRPr="00942F16">
              <w:lastRenderedPageBreak/>
              <w:t>3</w:t>
            </w:r>
          </w:p>
        </w:tc>
        <w:tc>
          <w:tcPr>
            <w:tcW w:w="1260" w:type="dxa"/>
          </w:tcPr>
          <w:p w:rsidR="00942F16" w:rsidRPr="00942F16" w:rsidRDefault="00942F16" w:rsidP="00942F16">
            <w:r w:rsidRPr="00942F16">
              <w:t>10.10 - 10.40.</w:t>
            </w:r>
          </w:p>
        </w:tc>
        <w:tc>
          <w:tcPr>
            <w:tcW w:w="2520" w:type="dxa"/>
          </w:tcPr>
          <w:p w:rsidR="00942F16" w:rsidRPr="00942F16" w:rsidRDefault="00942F16" w:rsidP="00942F16">
            <w:r w:rsidRPr="00942F16">
              <w:t>Работа с помощью ЭОР</w:t>
            </w:r>
          </w:p>
          <w:p w:rsidR="00942F16" w:rsidRPr="00942F16" w:rsidRDefault="00942F16" w:rsidP="00942F16">
            <w:r w:rsidRPr="00942F16">
              <w:t>Самостоятельная работа</w:t>
            </w:r>
          </w:p>
          <w:p w:rsidR="00942F16" w:rsidRPr="00942F16" w:rsidRDefault="00942F16" w:rsidP="00942F16"/>
        </w:tc>
        <w:tc>
          <w:tcPr>
            <w:tcW w:w="2340" w:type="dxa"/>
          </w:tcPr>
          <w:p w:rsidR="00942F16" w:rsidRPr="00942F16" w:rsidRDefault="00942F16" w:rsidP="00942F16">
            <w:r w:rsidRPr="00942F16">
              <w:t>Окружающий мир</w:t>
            </w:r>
          </w:p>
          <w:p w:rsidR="00942F16" w:rsidRPr="00942F16" w:rsidRDefault="00942F16" w:rsidP="00942F16">
            <w:r w:rsidRPr="00942F16">
              <w:t>Василькова Н.В.</w:t>
            </w:r>
          </w:p>
          <w:p w:rsidR="00942F16" w:rsidRPr="00942F16" w:rsidRDefault="00942F16" w:rsidP="00942F16"/>
        </w:tc>
        <w:tc>
          <w:tcPr>
            <w:tcW w:w="3420" w:type="dxa"/>
          </w:tcPr>
          <w:p w:rsidR="00942F16" w:rsidRPr="00942F16" w:rsidRDefault="00942F16" w:rsidP="00942F16">
            <w:r w:rsidRPr="00942F16">
              <w:t>Золотое кольцо России</w:t>
            </w:r>
          </w:p>
        </w:tc>
        <w:tc>
          <w:tcPr>
            <w:tcW w:w="2880" w:type="dxa"/>
          </w:tcPr>
          <w:p w:rsidR="00942F16" w:rsidRPr="00942F16" w:rsidRDefault="00942F16" w:rsidP="00942F16">
            <w:r w:rsidRPr="00942F16">
              <w:t xml:space="preserve">Просмотр видеофильма </w:t>
            </w:r>
            <w:hyperlink r:id="rId7" w:history="1">
              <w:r w:rsidRPr="00942F16">
                <w:rPr>
                  <w:rStyle w:val="a3"/>
                </w:rPr>
                <w:t>https://yandex.ru/video/preview/?filmId=1522312897786945346&amp;text=золотое%20кольцо%20россии&amp;text=кольцо%20&amp;path=wizard&amp;parent-reqid</w:t>
              </w:r>
            </w:hyperlink>
          </w:p>
          <w:p w:rsidR="00942F16" w:rsidRPr="00942F16" w:rsidRDefault="00942F16" w:rsidP="00942F16"/>
        </w:tc>
        <w:tc>
          <w:tcPr>
            <w:tcW w:w="1718" w:type="dxa"/>
          </w:tcPr>
          <w:p w:rsidR="00942F16" w:rsidRPr="00942F16" w:rsidRDefault="00942F16" w:rsidP="00942F16">
            <w:r w:rsidRPr="00942F16">
              <w:t>Подготовить сообщение о городе Золотого кольца России</w:t>
            </w:r>
          </w:p>
          <w:p w:rsidR="00942F16" w:rsidRPr="00942F16" w:rsidRDefault="00942F16" w:rsidP="00942F16">
            <w:r w:rsidRPr="00942F16">
              <w:t>(прислать аудио-видео запись)</w:t>
            </w:r>
          </w:p>
        </w:tc>
      </w:tr>
      <w:tr w:rsidR="00942F16" w:rsidRPr="00942F16" w:rsidTr="00D9498F">
        <w:tc>
          <w:tcPr>
            <w:tcW w:w="648" w:type="dxa"/>
          </w:tcPr>
          <w:p w:rsidR="00942F16" w:rsidRPr="00942F16" w:rsidRDefault="00942F16" w:rsidP="00942F16">
            <w:r w:rsidRPr="00942F16">
              <w:t>4</w:t>
            </w:r>
          </w:p>
        </w:tc>
        <w:tc>
          <w:tcPr>
            <w:tcW w:w="1260" w:type="dxa"/>
          </w:tcPr>
          <w:p w:rsidR="00942F16" w:rsidRPr="00942F16" w:rsidRDefault="00942F16" w:rsidP="00942F16">
            <w:r w:rsidRPr="00942F16">
              <w:t>11.20 – 11.50</w:t>
            </w:r>
          </w:p>
        </w:tc>
        <w:tc>
          <w:tcPr>
            <w:tcW w:w="2520" w:type="dxa"/>
          </w:tcPr>
          <w:p w:rsidR="00942F16" w:rsidRPr="00942F16" w:rsidRDefault="00942F16" w:rsidP="00942F16"/>
        </w:tc>
        <w:tc>
          <w:tcPr>
            <w:tcW w:w="2340" w:type="dxa"/>
          </w:tcPr>
          <w:p w:rsidR="00942F16" w:rsidRPr="00942F16" w:rsidRDefault="00942F16" w:rsidP="00942F16">
            <w:proofErr w:type="spellStart"/>
            <w:r w:rsidRPr="00942F16">
              <w:t>Англ.яз</w:t>
            </w:r>
            <w:proofErr w:type="spellEnd"/>
            <w:r w:rsidRPr="00942F16">
              <w:t>.</w:t>
            </w:r>
          </w:p>
        </w:tc>
        <w:tc>
          <w:tcPr>
            <w:tcW w:w="3420" w:type="dxa"/>
          </w:tcPr>
          <w:p w:rsidR="00942F16" w:rsidRPr="00942F16" w:rsidRDefault="00942F16" w:rsidP="00942F16"/>
          <w:p w:rsidR="00942F16" w:rsidRPr="00942F16" w:rsidRDefault="00942F16" w:rsidP="00942F16"/>
        </w:tc>
        <w:tc>
          <w:tcPr>
            <w:tcW w:w="2880" w:type="dxa"/>
          </w:tcPr>
          <w:p w:rsidR="00942F16" w:rsidRPr="00942F16" w:rsidRDefault="00942F16" w:rsidP="00942F16"/>
        </w:tc>
        <w:tc>
          <w:tcPr>
            <w:tcW w:w="1718" w:type="dxa"/>
          </w:tcPr>
          <w:p w:rsidR="00942F16" w:rsidRPr="00942F16" w:rsidRDefault="00942F16" w:rsidP="00942F16"/>
        </w:tc>
      </w:tr>
      <w:tr w:rsidR="00942F16" w:rsidRPr="00942F16" w:rsidTr="00D9498F">
        <w:tc>
          <w:tcPr>
            <w:tcW w:w="648" w:type="dxa"/>
          </w:tcPr>
          <w:p w:rsidR="00942F16" w:rsidRPr="00942F16" w:rsidRDefault="00942F16" w:rsidP="00942F16">
            <w:r w:rsidRPr="00942F16">
              <w:t>5</w:t>
            </w:r>
          </w:p>
        </w:tc>
        <w:tc>
          <w:tcPr>
            <w:tcW w:w="1260" w:type="dxa"/>
          </w:tcPr>
          <w:p w:rsidR="00942F16" w:rsidRPr="00942F16" w:rsidRDefault="00942F16" w:rsidP="00942F16">
            <w:r w:rsidRPr="00942F16">
              <w:t>12.10.-12.40</w:t>
            </w:r>
          </w:p>
        </w:tc>
        <w:tc>
          <w:tcPr>
            <w:tcW w:w="2520" w:type="dxa"/>
          </w:tcPr>
          <w:p w:rsidR="00942F16" w:rsidRPr="00942F16" w:rsidRDefault="00942F16" w:rsidP="00942F16">
            <w:r w:rsidRPr="00942F16">
              <w:t>Работа с помощью ЭОР</w:t>
            </w:r>
          </w:p>
          <w:p w:rsidR="00942F16" w:rsidRPr="00942F16" w:rsidRDefault="00942F16" w:rsidP="00942F16">
            <w:r w:rsidRPr="00942F16">
              <w:t>Самостоятельная работа</w:t>
            </w:r>
          </w:p>
          <w:p w:rsidR="00942F16" w:rsidRPr="00942F16" w:rsidRDefault="00942F16" w:rsidP="00942F16"/>
        </w:tc>
        <w:tc>
          <w:tcPr>
            <w:tcW w:w="2340" w:type="dxa"/>
          </w:tcPr>
          <w:p w:rsidR="00942F16" w:rsidRPr="00942F16" w:rsidRDefault="00942F16" w:rsidP="00942F16">
            <w:r w:rsidRPr="00942F16">
              <w:t xml:space="preserve">Технология </w:t>
            </w:r>
          </w:p>
          <w:p w:rsidR="00942F16" w:rsidRPr="00942F16" w:rsidRDefault="00942F16" w:rsidP="00942F16">
            <w:r w:rsidRPr="00942F16">
              <w:t>Василькова Н.В.</w:t>
            </w:r>
          </w:p>
        </w:tc>
        <w:tc>
          <w:tcPr>
            <w:tcW w:w="3420" w:type="dxa"/>
          </w:tcPr>
          <w:p w:rsidR="00942F16" w:rsidRPr="00942F16" w:rsidRDefault="00942F16" w:rsidP="00942F16">
            <w:r w:rsidRPr="00942F16">
              <w:t>История воздухоплавания</w:t>
            </w:r>
          </w:p>
          <w:p w:rsidR="00942F16" w:rsidRPr="00942F16" w:rsidRDefault="00942F16" w:rsidP="00942F16">
            <w:r w:rsidRPr="00942F16">
              <w:rPr>
                <w:iCs/>
              </w:rPr>
              <w:t>Изделие: «Воздушный шар».</w:t>
            </w:r>
          </w:p>
          <w:p w:rsidR="00942F16" w:rsidRPr="00942F16" w:rsidRDefault="00942F16" w:rsidP="00942F16"/>
        </w:tc>
        <w:tc>
          <w:tcPr>
            <w:tcW w:w="2880" w:type="dxa"/>
          </w:tcPr>
          <w:p w:rsidR="00942F16" w:rsidRPr="00942F16" w:rsidRDefault="00942F16" w:rsidP="00942F16">
            <w:r w:rsidRPr="00942F16">
              <w:t>Онлайн-школа «</w:t>
            </w:r>
            <w:proofErr w:type="spellStart"/>
            <w:r w:rsidRPr="00942F16">
              <w:t>Инфоурок</w:t>
            </w:r>
            <w:proofErr w:type="spellEnd"/>
            <w:r w:rsidRPr="00942F16">
              <w:t xml:space="preserve">» </w:t>
            </w:r>
          </w:p>
          <w:p w:rsidR="00942F16" w:rsidRPr="00942F16" w:rsidRDefault="00942F16" w:rsidP="00942F16">
            <w:r w:rsidRPr="00942F16">
              <w:t xml:space="preserve">Познакомиться с презентацией. </w:t>
            </w:r>
            <w:hyperlink r:id="rId8" w:history="1">
              <w:r w:rsidRPr="00942F16">
                <w:rPr>
                  <w:rStyle w:val="a3"/>
                </w:rPr>
                <w:t>https://infourok.ru/prezentaciya-po-okruzhayuschemu-miru-vozduhoplavanie-831612.html</w:t>
              </w:r>
            </w:hyperlink>
          </w:p>
          <w:p w:rsidR="00942F16" w:rsidRPr="00942F16" w:rsidRDefault="00942F16" w:rsidP="00942F16">
            <w:r w:rsidRPr="00942F16">
              <w:t>Познакомиться с устройством и применением аэростата</w:t>
            </w:r>
          </w:p>
        </w:tc>
        <w:tc>
          <w:tcPr>
            <w:tcW w:w="1718" w:type="dxa"/>
          </w:tcPr>
          <w:p w:rsidR="00942F16" w:rsidRPr="00942F16" w:rsidRDefault="00942F16" w:rsidP="00942F16">
            <w:r w:rsidRPr="00942F16">
              <w:t xml:space="preserve">Выполнить из бумаги или </w:t>
            </w:r>
            <w:proofErr w:type="spellStart"/>
            <w:r w:rsidRPr="00942F16">
              <w:t>др</w:t>
            </w:r>
            <w:proofErr w:type="gramStart"/>
            <w:r w:rsidRPr="00942F16">
              <w:t>.м</w:t>
            </w:r>
            <w:proofErr w:type="gramEnd"/>
            <w:r w:rsidRPr="00942F16">
              <w:t>атериала</w:t>
            </w:r>
            <w:proofErr w:type="spellEnd"/>
            <w:r w:rsidRPr="00942F16">
              <w:t xml:space="preserve"> (аппликация и т.д.)</w:t>
            </w:r>
          </w:p>
        </w:tc>
      </w:tr>
      <w:tr w:rsidR="00942F16" w:rsidRPr="00942F16" w:rsidTr="00D9498F">
        <w:tc>
          <w:tcPr>
            <w:tcW w:w="14786" w:type="dxa"/>
            <w:gridSpan w:val="7"/>
          </w:tcPr>
          <w:p w:rsidR="00942F16" w:rsidRPr="00942F16" w:rsidRDefault="00942F16" w:rsidP="00942F16">
            <w:r w:rsidRPr="00942F16">
              <w:t xml:space="preserve">Выполнить задания и прислать по </w:t>
            </w:r>
            <w:proofErr w:type="spellStart"/>
            <w:r w:rsidRPr="00942F16">
              <w:t>эл</w:t>
            </w:r>
            <w:proofErr w:type="gramStart"/>
            <w:r w:rsidRPr="00942F16">
              <w:t>.п</w:t>
            </w:r>
            <w:proofErr w:type="gramEnd"/>
            <w:r w:rsidRPr="00942F16">
              <w:t>очте</w:t>
            </w:r>
            <w:proofErr w:type="spellEnd"/>
            <w:r w:rsidRPr="00942F16">
              <w:t xml:space="preserve"> </w:t>
            </w:r>
            <w:hyperlink r:id="rId9" w:history="1">
              <w:r w:rsidRPr="00942F16">
                <w:rPr>
                  <w:rStyle w:val="a3"/>
                  <w:lang w:val="en-US"/>
                </w:rPr>
                <w:t>natali</w:t>
              </w:r>
              <w:r w:rsidRPr="00942F16">
                <w:rPr>
                  <w:rStyle w:val="a3"/>
                </w:rPr>
                <w:t>290493@</w:t>
              </w:r>
              <w:r w:rsidRPr="00942F16">
                <w:rPr>
                  <w:rStyle w:val="a3"/>
                  <w:lang w:val="en-US"/>
                </w:rPr>
                <w:t>yandex</w:t>
              </w:r>
              <w:r w:rsidRPr="00942F16">
                <w:rPr>
                  <w:rStyle w:val="a3"/>
                </w:rPr>
                <w:t>.</w:t>
              </w:r>
              <w:r w:rsidRPr="00942F16">
                <w:rPr>
                  <w:rStyle w:val="a3"/>
                  <w:lang w:val="en-US"/>
                </w:rPr>
                <w:t>ru</w:t>
              </w:r>
            </w:hyperlink>
            <w:r w:rsidRPr="00942F16">
              <w:t xml:space="preserve"> или </w:t>
            </w:r>
            <w:proofErr w:type="spellStart"/>
            <w:r w:rsidRPr="00942F16">
              <w:t>Вайбер</w:t>
            </w:r>
            <w:proofErr w:type="spellEnd"/>
          </w:p>
        </w:tc>
      </w:tr>
    </w:tbl>
    <w:p w:rsidR="00A06338" w:rsidRDefault="00A06338">
      <w:bookmarkStart w:id="0" w:name="_GoBack"/>
      <w:bookmarkEnd w:id="0"/>
    </w:p>
    <w:sectPr w:rsidR="00A06338" w:rsidSect="00942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A5"/>
    <w:rsid w:val="003119A5"/>
    <w:rsid w:val="00942F16"/>
    <w:rsid w:val="00A0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kruzhayuschemu-miru-vozduhoplavanie-8316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22312897786945346&amp;text=&#1079;&#1086;&#1083;&#1086;&#1090;&#1086;&#1077;%20&#1082;&#1086;&#1083;&#1100;&#1094;&#1086;%20&#1088;&#1086;&#1089;&#1089;&#1080;&#1080;&amp;text=&#1082;&#1086;&#1083;&#1100;&#1094;&#1086;%20&amp;path=wizard&amp;parent-req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material.html?mid=92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po-russkomu-yaziku-neopredelennaya-forma-glagola-klass-95782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li29049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2020-04-12T14:20:00Z</dcterms:created>
  <dcterms:modified xsi:type="dcterms:W3CDTF">2020-04-12T14:20:00Z</dcterms:modified>
</cp:coreProperties>
</file>