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4" w:rsidRDefault="00767B39">
      <w:pPr>
        <w:pStyle w:val="Heading1"/>
        <w:spacing w:before="72"/>
        <w:ind w:left="742"/>
      </w:pPr>
      <w:r>
        <w:t>АНАЛИЗ РЕЗУЛЬТАТОВ</w:t>
      </w:r>
    </w:p>
    <w:p w:rsidR="00F93644" w:rsidRDefault="00767B39">
      <w:pPr>
        <w:spacing w:before="2"/>
        <w:ind w:left="739" w:right="610"/>
        <w:jc w:val="center"/>
        <w:rPr>
          <w:b/>
          <w:sz w:val="28"/>
        </w:rPr>
      </w:pPr>
      <w:r>
        <w:rPr>
          <w:b/>
          <w:sz w:val="28"/>
        </w:rPr>
        <w:t>ДИАГНОСТИЧЕСКОЙ РАБОТЫ</w:t>
      </w:r>
    </w:p>
    <w:p w:rsidR="00F93644" w:rsidRDefault="00767B39">
      <w:pPr>
        <w:spacing w:line="322" w:lineRule="exact"/>
        <w:ind w:left="741" w:right="610"/>
        <w:jc w:val="center"/>
        <w:rPr>
          <w:b/>
          <w:sz w:val="28"/>
        </w:rPr>
      </w:pPr>
      <w:r>
        <w:rPr>
          <w:b/>
          <w:sz w:val="28"/>
        </w:rPr>
        <w:t>ПО РУССКОМУ ЯЗЫКУ В 10 КЛАССАХ В 2020 ГОДУ</w:t>
      </w:r>
    </w:p>
    <w:p w:rsidR="00F93644" w:rsidRDefault="005A6D8B">
      <w:pPr>
        <w:ind w:left="743" w:right="610"/>
        <w:jc w:val="center"/>
        <w:rPr>
          <w:b/>
          <w:sz w:val="28"/>
        </w:rPr>
      </w:pPr>
      <w:r>
        <w:rPr>
          <w:b/>
          <w:sz w:val="28"/>
        </w:rPr>
        <w:t>В ГБОУ СОШ ж.-д. ст. Звезда</w:t>
      </w:r>
    </w:p>
    <w:p w:rsidR="00F93644" w:rsidRDefault="00F93644">
      <w:pPr>
        <w:pStyle w:val="a3"/>
        <w:spacing w:before="11"/>
        <w:rPr>
          <w:b/>
          <w:sz w:val="23"/>
        </w:rPr>
      </w:pPr>
    </w:p>
    <w:p w:rsidR="00F93644" w:rsidRDefault="00767B39">
      <w:pPr>
        <w:pStyle w:val="a4"/>
        <w:numPr>
          <w:ilvl w:val="0"/>
          <w:numId w:val="4"/>
        </w:numPr>
        <w:tabs>
          <w:tab w:val="left" w:pos="1584"/>
        </w:tabs>
        <w:spacing w:line="240" w:lineRule="auto"/>
        <w:ind w:hanging="361"/>
        <w:jc w:val="left"/>
        <w:rPr>
          <w:b/>
          <w:sz w:val="28"/>
        </w:rPr>
      </w:pPr>
      <w:r>
        <w:rPr>
          <w:b/>
          <w:sz w:val="28"/>
        </w:rPr>
        <w:t>Общая статистика результатов проведения диагностической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работы</w:t>
      </w:r>
    </w:p>
    <w:p w:rsidR="00F93644" w:rsidRDefault="00767B39">
      <w:pPr>
        <w:spacing w:before="48"/>
        <w:ind w:left="4001"/>
        <w:rPr>
          <w:b/>
          <w:sz w:val="28"/>
        </w:rPr>
      </w:pPr>
      <w:r>
        <w:rPr>
          <w:b/>
          <w:sz w:val="28"/>
        </w:rPr>
        <w:t>по русскому языку в 2020 году.</w:t>
      </w:r>
    </w:p>
    <w:p w:rsidR="00F93644" w:rsidRDefault="00767B39">
      <w:pPr>
        <w:pStyle w:val="a3"/>
        <w:spacing w:before="244" w:line="360" w:lineRule="auto"/>
        <w:ind w:left="193" w:right="340" w:firstLine="850"/>
        <w:jc w:val="both"/>
      </w:pPr>
      <w:r>
        <w:t>С 10.09.2020 по 01.10.2020 на территории Самарской области проводились диагностические работы в 10-х классах (далее – ДР-10) общеобразовательных организаций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(русский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математика)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двум предметам по выбору учащегося, из числа изучаемых им на углубленном уровне и предварительно выбранных для сдачи в форме ЕГЭ. Диагностические работы проводились по освоенной учащимися программе основного общего</w:t>
      </w:r>
      <w:r>
        <w:rPr>
          <w:spacing w:val="-24"/>
        </w:rPr>
        <w:t xml:space="preserve"> </w:t>
      </w:r>
      <w:r>
        <w:t>образования.</w:t>
      </w:r>
    </w:p>
    <w:p w:rsidR="00F93644" w:rsidRDefault="00767B39">
      <w:pPr>
        <w:pStyle w:val="a3"/>
        <w:spacing w:line="360" w:lineRule="auto"/>
        <w:ind w:left="193" w:right="339" w:firstLine="850"/>
        <w:jc w:val="both"/>
      </w:pPr>
      <w:r>
        <w:t>ДР-10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русскому</w:t>
      </w:r>
      <w:r>
        <w:rPr>
          <w:spacing w:val="-23"/>
        </w:rPr>
        <w:t xml:space="preserve"> </w:t>
      </w:r>
      <w:r>
        <w:t>языку</w:t>
      </w:r>
      <w:r>
        <w:rPr>
          <w:spacing w:val="-22"/>
        </w:rPr>
        <w:t xml:space="preserve"> </w:t>
      </w:r>
      <w:r>
        <w:t>являлась</w:t>
      </w:r>
      <w:r>
        <w:rPr>
          <w:spacing w:val="-20"/>
        </w:rPr>
        <w:t xml:space="preserve"> </w:t>
      </w:r>
      <w:r>
        <w:t>обязательной</w:t>
      </w:r>
      <w:r>
        <w:rPr>
          <w:spacing w:val="-17"/>
        </w:rPr>
        <w:t xml:space="preserve"> </w:t>
      </w:r>
      <w:r>
        <w:t>работой</w:t>
      </w:r>
      <w:r>
        <w:rPr>
          <w:spacing w:val="-13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десятиклассников, ее выполняли</w:t>
      </w:r>
      <w:r>
        <w:rPr>
          <w:u w:val="single"/>
        </w:rPr>
        <w:t xml:space="preserve"> </w:t>
      </w:r>
      <w:r w:rsidR="005A6D8B">
        <w:t>2_ обучающихся, что составило _100</w:t>
      </w:r>
      <w:r>
        <w:t xml:space="preserve"> % от общего количества десятиклассников по состоянию на</w:t>
      </w:r>
      <w:r>
        <w:rPr>
          <w:spacing w:val="-4"/>
        </w:rPr>
        <w:t xml:space="preserve"> </w:t>
      </w:r>
      <w:r>
        <w:t>1.09.2020.</w:t>
      </w:r>
    </w:p>
    <w:p w:rsidR="00F93644" w:rsidRDefault="00767B39">
      <w:pPr>
        <w:spacing w:line="276" w:lineRule="exact"/>
        <w:ind w:left="9238"/>
        <w:rPr>
          <w:i/>
          <w:sz w:val="24"/>
        </w:rPr>
      </w:pPr>
      <w:r>
        <w:rPr>
          <w:i/>
          <w:sz w:val="24"/>
        </w:rPr>
        <w:t>Таблица 1</w:t>
      </w:r>
    </w:p>
    <w:p w:rsidR="00F93644" w:rsidRDefault="00767B39">
      <w:pPr>
        <w:spacing w:before="1"/>
        <w:ind w:left="1569"/>
        <w:rPr>
          <w:i/>
          <w:sz w:val="28"/>
        </w:rPr>
      </w:pPr>
      <w:r>
        <w:rPr>
          <w:i/>
          <w:sz w:val="28"/>
        </w:rPr>
        <w:t>Количество участников и общие результаты ДР-10 по русскому языку</w:t>
      </w:r>
    </w:p>
    <w:p w:rsidR="00F93644" w:rsidRDefault="00F93644">
      <w:pPr>
        <w:pStyle w:val="a3"/>
        <w:spacing w:before="8"/>
        <w:rPr>
          <w:i/>
          <w:sz w:val="8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2"/>
        <w:gridCol w:w="2657"/>
      </w:tblGrid>
      <w:tr w:rsidR="00F93644">
        <w:trPr>
          <w:trHeight w:val="275"/>
        </w:trPr>
        <w:tc>
          <w:tcPr>
            <w:tcW w:w="723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участников, чел.</w:t>
            </w:r>
          </w:p>
        </w:tc>
        <w:tc>
          <w:tcPr>
            <w:tcW w:w="2657" w:type="dxa"/>
          </w:tcPr>
          <w:p w:rsidR="00F93644" w:rsidRDefault="005A6D8B">
            <w:pPr>
              <w:pStyle w:val="TableParagraph"/>
              <w:spacing w:line="256" w:lineRule="exact"/>
              <w:ind w:left="1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3644">
        <w:trPr>
          <w:trHeight w:val="275"/>
        </w:trPr>
        <w:tc>
          <w:tcPr>
            <w:tcW w:w="723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Максимальный установленный балл</w:t>
            </w:r>
          </w:p>
        </w:tc>
        <w:tc>
          <w:tcPr>
            <w:tcW w:w="2657" w:type="dxa"/>
          </w:tcPr>
          <w:p w:rsidR="00F93644" w:rsidRDefault="005A6D8B">
            <w:pPr>
              <w:pStyle w:val="TableParagraph"/>
              <w:spacing w:line="256" w:lineRule="exact"/>
              <w:ind w:left="12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93644">
        <w:trPr>
          <w:trHeight w:val="275"/>
        </w:trPr>
        <w:tc>
          <w:tcPr>
            <w:tcW w:w="723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</w:p>
        </w:tc>
        <w:tc>
          <w:tcPr>
            <w:tcW w:w="2657" w:type="dxa"/>
          </w:tcPr>
          <w:p w:rsidR="00F93644" w:rsidRDefault="00767B39">
            <w:pPr>
              <w:pStyle w:val="TableParagraph"/>
              <w:spacing w:line="256" w:lineRule="exact"/>
              <w:ind w:left="1210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D8B">
              <w:rPr>
                <w:sz w:val="24"/>
              </w:rPr>
              <w:t>8</w:t>
            </w:r>
          </w:p>
        </w:tc>
      </w:tr>
      <w:tr w:rsidR="00F93644">
        <w:trPr>
          <w:trHeight w:val="275"/>
        </w:trPr>
        <w:tc>
          <w:tcPr>
            <w:tcW w:w="723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 балл по пятибалльной шкале (отметка)</w:t>
            </w:r>
          </w:p>
        </w:tc>
        <w:tc>
          <w:tcPr>
            <w:tcW w:w="2657" w:type="dxa"/>
          </w:tcPr>
          <w:p w:rsidR="00F93644" w:rsidRDefault="00767B39">
            <w:pPr>
              <w:pStyle w:val="TableParagraph"/>
              <w:spacing w:line="256" w:lineRule="exact"/>
              <w:ind w:left="1270"/>
              <w:rPr>
                <w:sz w:val="24"/>
              </w:rPr>
            </w:pPr>
            <w:r>
              <w:rPr>
                <w:sz w:val="24"/>
              </w:rPr>
              <w:t>4</w:t>
            </w:r>
            <w:r w:rsidR="002622D5">
              <w:rPr>
                <w:sz w:val="24"/>
              </w:rPr>
              <w:t>,5</w:t>
            </w:r>
          </w:p>
        </w:tc>
      </w:tr>
      <w:tr w:rsidR="00F93644">
        <w:trPr>
          <w:trHeight w:val="277"/>
        </w:trPr>
        <w:tc>
          <w:tcPr>
            <w:tcW w:w="7232" w:type="dxa"/>
          </w:tcPr>
          <w:p w:rsidR="00F93644" w:rsidRDefault="00767B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 учащихся, не преодолевших минимальную границу</w:t>
            </w:r>
          </w:p>
        </w:tc>
        <w:tc>
          <w:tcPr>
            <w:tcW w:w="2657" w:type="dxa"/>
          </w:tcPr>
          <w:p w:rsidR="00F93644" w:rsidRDefault="00767B39">
            <w:pPr>
              <w:pStyle w:val="TableParagraph"/>
              <w:spacing w:line="258" w:lineRule="exact"/>
              <w:ind w:left="12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93644" w:rsidRDefault="00767B39">
      <w:pPr>
        <w:pStyle w:val="a3"/>
        <w:spacing w:before="84"/>
        <w:ind w:left="1185"/>
      </w:pPr>
      <w:r>
        <w:t>С диагностической работой по русскому языку в целом по</w:t>
      </w:r>
      <w:r>
        <w:rPr>
          <w:spacing w:val="52"/>
        </w:rPr>
        <w:t xml:space="preserve"> </w:t>
      </w:r>
      <w:r>
        <w:t>ОО справились</w:t>
      </w:r>
    </w:p>
    <w:p w:rsidR="00F93644" w:rsidRDefault="00767B39">
      <w:pPr>
        <w:pStyle w:val="a3"/>
        <w:tabs>
          <w:tab w:val="left" w:pos="757"/>
          <w:tab w:val="left" w:pos="1600"/>
        </w:tabs>
        <w:spacing w:before="160" w:line="360" w:lineRule="auto"/>
        <w:ind w:left="477" w:righ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участников ДР-10. Распределение результатов участников по получе</w:t>
      </w:r>
      <w:proofErr w:type="gramStart"/>
      <w:r>
        <w:t>н-</w:t>
      </w:r>
      <w:proofErr w:type="gramEnd"/>
      <w:r>
        <w:t xml:space="preserve"> </w:t>
      </w:r>
      <w:proofErr w:type="spellStart"/>
      <w:r>
        <w:t>ным</w:t>
      </w:r>
      <w:proofErr w:type="spellEnd"/>
      <w:r>
        <w:t xml:space="preserve"> отметкам приведено в нижеследующей</w:t>
      </w:r>
      <w:r>
        <w:rPr>
          <w:spacing w:val="-4"/>
        </w:rPr>
        <w:t xml:space="preserve"> </w:t>
      </w:r>
      <w:r>
        <w:t>таблице.</w:t>
      </w:r>
    </w:p>
    <w:p w:rsidR="00F93644" w:rsidRDefault="00F93644">
      <w:pPr>
        <w:spacing w:line="360" w:lineRule="auto"/>
        <w:sectPr w:rsidR="00F93644">
          <w:type w:val="continuous"/>
          <w:pgSz w:w="11910" w:h="16840"/>
          <w:pgMar w:top="1040" w:right="220" w:bottom="280" w:left="800" w:header="720" w:footer="720" w:gutter="0"/>
          <w:cols w:space="720"/>
        </w:sectPr>
      </w:pPr>
    </w:p>
    <w:p w:rsidR="00F93644" w:rsidRDefault="00F93644">
      <w:pPr>
        <w:pStyle w:val="a3"/>
        <w:spacing w:before="1"/>
        <w:rPr>
          <w:sz w:val="24"/>
        </w:rPr>
      </w:pPr>
    </w:p>
    <w:p w:rsidR="00F93644" w:rsidRDefault="00767B39">
      <w:pPr>
        <w:spacing w:before="1"/>
        <w:ind w:left="2207"/>
        <w:rPr>
          <w:i/>
          <w:sz w:val="28"/>
        </w:rPr>
      </w:pPr>
      <w:r>
        <w:rPr>
          <w:i/>
          <w:sz w:val="28"/>
        </w:rPr>
        <w:t>Результаты ДР-10 по русскому языку в разрезе оценок</w:t>
      </w:r>
    </w:p>
    <w:p w:rsidR="00F93644" w:rsidRDefault="00767B39">
      <w:pPr>
        <w:spacing w:before="1"/>
        <w:ind w:left="67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Таблица 2</w:t>
      </w:r>
    </w:p>
    <w:p w:rsidR="00F93644" w:rsidRDefault="00F93644">
      <w:pPr>
        <w:rPr>
          <w:sz w:val="24"/>
        </w:rPr>
        <w:sectPr w:rsidR="00F93644">
          <w:type w:val="continuous"/>
          <w:pgSz w:w="11910" w:h="16840"/>
          <w:pgMar w:top="1040" w:right="220" w:bottom="280" w:left="800" w:header="720" w:footer="720" w:gutter="0"/>
          <w:cols w:num="2" w:space="720" w:equalWidth="0">
            <w:col w:w="8808" w:space="40"/>
            <w:col w:w="2042"/>
          </w:cols>
        </w:sect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6"/>
        <w:gridCol w:w="2445"/>
        <w:gridCol w:w="2445"/>
        <w:gridCol w:w="2445"/>
      </w:tblGrid>
      <w:tr w:rsidR="00F93644">
        <w:trPr>
          <w:trHeight w:val="1001"/>
        </w:trPr>
        <w:tc>
          <w:tcPr>
            <w:tcW w:w="2446" w:type="dxa"/>
          </w:tcPr>
          <w:p w:rsidR="00F93644" w:rsidRDefault="00767B39">
            <w:pPr>
              <w:pStyle w:val="TableParagraph"/>
              <w:spacing w:before="215"/>
              <w:ind w:left="515" w:right="102" w:hanging="389"/>
              <w:rPr>
                <w:sz w:val="24"/>
              </w:rPr>
            </w:pPr>
            <w:r>
              <w:rPr>
                <w:sz w:val="24"/>
              </w:rPr>
              <w:lastRenderedPageBreak/>
              <w:t>Доля участников,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лучивших "2"</w:t>
            </w:r>
          </w:p>
        </w:tc>
        <w:tc>
          <w:tcPr>
            <w:tcW w:w="2445" w:type="dxa"/>
          </w:tcPr>
          <w:p w:rsidR="00F93644" w:rsidRDefault="00767B39">
            <w:pPr>
              <w:pStyle w:val="TableParagraph"/>
              <w:spacing w:before="215"/>
              <w:ind w:left="515" w:right="101" w:hanging="389"/>
              <w:rPr>
                <w:sz w:val="24"/>
              </w:rPr>
            </w:pPr>
            <w:r>
              <w:rPr>
                <w:sz w:val="24"/>
              </w:rPr>
              <w:t>Доля участников,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лучивших "3"</w:t>
            </w:r>
          </w:p>
        </w:tc>
        <w:tc>
          <w:tcPr>
            <w:tcW w:w="2445" w:type="dxa"/>
          </w:tcPr>
          <w:p w:rsidR="00F93644" w:rsidRDefault="00767B39">
            <w:pPr>
              <w:pStyle w:val="TableParagraph"/>
              <w:spacing w:before="215"/>
              <w:ind w:left="514" w:right="102" w:hanging="389"/>
              <w:rPr>
                <w:sz w:val="24"/>
              </w:rPr>
            </w:pPr>
            <w:r>
              <w:rPr>
                <w:sz w:val="24"/>
              </w:rPr>
              <w:t>Доля участников,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лучивших "4"</w:t>
            </w:r>
          </w:p>
        </w:tc>
        <w:tc>
          <w:tcPr>
            <w:tcW w:w="2445" w:type="dxa"/>
          </w:tcPr>
          <w:p w:rsidR="00F93644" w:rsidRDefault="00767B39">
            <w:pPr>
              <w:pStyle w:val="TableParagraph"/>
              <w:spacing w:before="215"/>
              <w:ind w:left="515" w:right="102" w:hanging="390"/>
              <w:rPr>
                <w:sz w:val="24"/>
              </w:rPr>
            </w:pPr>
            <w:r>
              <w:rPr>
                <w:sz w:val="24"/>
              </w:rPr>
              <w:t>Доля участников,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лучивших "5"</w:t>
            </w:r>
          </w:p>
        </w:tc>
      </w:tr>
      <w:tr w:rsidR="00F93644">
        <w:trPr>
          <w:trHeight w:val="313"/>
        </w:trPr>
        <w:tc>
          <w:tcPr>
            <w:tcW w:w="2446" w:type="dxa"/>
          </w:tcPr>
          <w:p w:rsidR="00F93644" w:rsidRDefault="00767B39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5" w:type="dxa"/>
          </w:tcPr>
          <w:p w:rsidR="00F93644" w:rsidRDefault="002622D5">
            <w:pPr>
              <w:pStyle w:val="TableParagraph"/>
              <w:spacing w:before="11"/>
              <w:ind w:left="1080" w:right="10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45" w:type="dxa"/>
          </w:tcPr>
          <w:p w:rsidR="00F93644" w:rsidRDefault="002622D5">
            <w:pPr>
              <w:pStyle w:val="TableParagraph"/>
              <w:spacing w:before="11"/>
              <w:ind w:left="1078" w:right="10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5" w:type="dxa"/>
          </w:tcPr>
          <w:p w:rsidR="00F93644" w:rsidRDefault="00767B39">
            <w:pPr>
              <w:pStyle w:val="TableParagraph"/>
              <w:spacing w:before="11"/>
              <w:ind w:left="1080" w:right="10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spacing w:before="1"/>
        <w:rPr>
          <w:i/>
          <w:sz w:val="16"/>
        </w:rPr>
      </w:pPr>
    </w:p>
    <w:p w:rsidR="00F93644" w:rsidRDefault="00F93644">
      <w:pPr>
        <w:rPr>
          <w:sz w:val="16"/>
        </w:rPr>
        <w:sectPr w:rsidR="00F93644">
          <w:type w:val="continuous"/>
          <w:pgSz w:w="11910" w:h="16840"/>
          <w:pgMar w:top="1040" w:right="220" w:bottom="280" w:left="800" w:header="720" w:footer="720" w:gutter="0"/>
          <w:cols w:space="720"/>
        </w:sectPr>
      </w:pPr>
    </w:p>
    <w:p w:rsidR="00F93644" w:rsidRDefault="00F93644">
      <w:pPr>
        <w:pStyle w:val="a3"/>
        <w:spacing w:before="11"/>
        <w:rPr>
          <w:i/>
          <w:sz w:val="31"/>
        </w:rPr>
      </w:pPr>
    </w:p>
    <w:p w:rsidR="00F93644" w:rsidRDefault="00767B39">
      <w:pPr>
        <w:ind w:left="1797" w:right="70"/>
        <w:rPr>
          <w:i/>
          <w:sz w:val="28"/>
        </w:rPr>
      </w:pPr>
      <w:r>
        <w:rPr>
          <w:i/>
          <w:sz w:val="28"/>
        </w:rPr>
        <w:t>Результаты ДР-10 по русскому языку в разрезе оценок по ОО</w:t>
      </w:r>
    </w:p>
    <w:p w:rsidR="00F93644" w:rsidRDefault="00767B39">
      <w:pPr>
        <w:spacing w:before="90"/>
        <w:ind w:left="26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Таблица 3</w:t>
      </w:r>
    </w:p>
    <w:p w:rsidR="00F93644" w:rsidRDefault="00F93644">
      <w:pPr>
        <w:rPr>
          <w:sz w:val="24"/>
        </w:rPr>
        <w:sectPr w:rsidR="00F93644">
          <w:type w:val="continuous"/>
          <w:pgSz w:w="11910" w:h="16840"/>
          <w:pgMar w:top="1040" w:right="220" w:bottom="280" w:left="800" w:header="720" w:footer="720" w:gutter="0"/>
          <w:cols w:num="2" w:space="720" w:equalWidth="0">
            <w:col w:w="9220" w:space="40"/>
            <w:col w:w="1630"/>
          </w:cols>
        </w:sectPr>
      </w:pPr>
    </w:p>
    <w:p w:rsidR="00F93644" w:rsidRDefault="00F93644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6"/>
        <w:gridCol w:w="3166"/>
        <w:gridCol w:w="3169"/>
      </w:tblGrid>
      <w:tr w:rsidR="00F93644">
        <w:trPr>
          <w:trHeight w:val="1106"/>
        </w:trPr>
        <w:tc>
          <w:tcPr>
            <w:tcW w:w="3166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767B39">
            <w:pPr>
              <w:pStyle w:val="TableParagraph"/>
              <w:spacing w:before="1"/>
              <w:ind w:left="1282" w:right="127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66" w:type="dxa"/>
          </w:tcPr>
          <w:p w:rsidR="00F93644" w:rsidRDefault="00767B39">
            <w:pPr>
              <w:pStyle w:val="TableParagraph"/>
              <w:spacing w:before="131"/>
              <w:ind w:left="256" w:right="249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 отметку «2»,</w:t>
            </w:r>
          </w:p>
          <w:p w:rsidR="00F93644" w:rsidRDefault="00767B3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3169" w:type="dxa"/>
          </w:tcPr>
          <w:p w:rsidR="00F93644" w:rsidRDefault="00767B39">
            <w:pPr>
              <w:pStyle w:val="TableParagraph"/>
              <w:ind w:left="491" w:right="488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 отметки</w:t>
            </w:r>
          </w:p>
          <w:p w:rsidR="00F93644" w:rsidRDefault="00767B39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«4» и «5»</w:t>
            </w:r>
          </w:p>
          <w:p w:rsidR="00F93644" w:rsidRDefault="00767B39">
            <w:pPr>
              <w:pStyle w:val="TableParagraph"/>
              <w:spacing w:line="264" w:lineRule="exact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(качество обучения), %</w:t>
            </w:r>
          </w:p>
        </w:tc>
      </w:tr>
      <w:tr w:rsidR="00F93644">
        <w:trPr>
          <w:trHeight w:val="314"/>
        </w:trPr>
        <w:tc>
          <w:tcPr>
            <w:tcW w:w="3166" w:type="dxa"/>
          </w:tcPr>
          <w:p w:rsidR="00F93644" w:rsidRDefault="00767B39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6" w:type="dxa"/>
          </w:tcPr>
          <w:p w:rsidR="00F93644" w:rsidRDefault="00767B39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69" w:type="dxa"/>
          </w:tcPr>
          <w:p w:rsidR="00F93644" w:rsidRDefault="002622D5">
            <w:pPr>
              <w:pStyle w:val="TableParagraph"/>
              <w:spacing w:before="11"/>
              <w:ind w:left="366" w:right="3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3644">
        <w:trPr>
          <w:trHeight w:val="313"/>
        </w:trPr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</w:pPr>
          </w:p>
        </w:tc>
      </w:tr>
      <w:tr w:rsidR="00F93644">
        <w:trPr>
          <w:trHeight w:val="328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</w:tr>
      <w:tr w:rsidR="00F93644">
        <w:trPr>
          <w:trHeight w:val="313"/>
        </w:trPr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</w:pPr>
          </w:p>
        </w:tc>
      </w:tr>
      <w:tr w:rsidR="00F93644">
        <w:trPr>
          <w:trHeight w:val="316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</w:tr>
      <w:tr w:rsidR="00F93644">
        <w:trPr>
          <w:trHeight w:val="313"/>
        </w:trPr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</w:pPr>
          </w:p>
        </w:tc>
      </w:tr>
      <w:tr w:rsidR="00F93644">
        <w:trPr>
          <w:trHeight w:val="290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</w:tr>
      <w:tr w:rsidR="00F93644">
        <w:trPr>
          <w:trHeight w:val="278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</w:tr>
      <w:tr w:rsidR="00F93644">
        <w:trPr>
          <w:trHeight w:val="311"/>
        </w:trPr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</w:pPr>
          </w:p>
        </w:tc>
      </w:tr>
      <w:tr w:rsidR="00F93644">
        <w:trPr>
          <w:trHeight w:val="314"/>
        </w:trPr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</w:pPr>
          </w:p>
        </w:tc>
      </w:tr>
      <w:tr w:rsidR="00F93644">
        <w:trPr>
          <w:trHeight w:val="378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6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6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6"/>
              </w:rPr>
            </w:pPr>
          </w:p>
        </w:tc>
      </w:tr>
      <w:tr w:rsidR="00F93644">
        <w:trPr>
          <w:trHeight w:val="275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</w:tr>
      <w:tr w:rsidR="00F93644">
        <w:trPr>
          <w:trHeight w:val="316"/>
        </w:trPr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3169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</w:tr>
    </w:tbl>
    <w:p w:rsidR="00F93644" w:rsidRDefault="00F93644">
      <w:pPr>
        <w:pStyle w:val="a3"/>
        <w:spacing w:before="5"/>
        <w:rPr>
          <w:i/>
          <w:sz w:val="19"/>
        </w:rPr>
      </w:pPr>
    </w:p>
    <w:p w:rsidR="00F93644" w:rsidRDefault="00767B39">
      <w:pPr>
        <w:spacing w:before="90"/>
        <w:ind w:left="9522"/>
        <w:rPr>
          <w:i/>
          <w:sz w:val="24"/>
        </w:rPr>
      </w:pPr>
      <w:r>
        <w:rPr>
          <w:i/>
          <w:sz w:val="24"/>
        </w:rPr>
        <w:t>Таблица 4</w:t>
      </w:r>
    </w:p>
    <w:p w:rsidR="00F93644" w:rsidRDefault="00767B39">
      <w:pPr>
        <w:spacing w:before="1"/>
        <w:ind w:left="3660" w:right="641" w:hanging="2847"/>
        <w:rPr>
          <w:i/>
          <w:sz w:val="28"/>
        </w:rPr>
      </w:pPr>
      <w:r>
        <w:rPr>
          <w:i/>
          <w:sz w:val="28"/>
        </w:rPr>
        <w:t>Список обучающихся</w:t>
      </w:r>
      <w:proofErr w:type="gramStart"/>
      <w:r>
        <w:rPr>
          <w:i/>
          <w:sz w:val="28"/>
          <w:vertAlign w:val="superscript"/>
        </w:rPr>
        <w:t>1</w:t>
      </w:r>
      <w:proofErr w:type="gramEnd"/>
      <w:r>
        <w:rPr>
          <w:i/>
          <w:sz w:val="28"/>
        </w:rPr>
        <w:t>, продемонстрировавших наиболее высокие результаты ДР-10 по РУССКОМУ ЯЗЫКУ</w:t>
      </w:r>
    </w:p>
    <w:p w:rsidR="00F93644" w:rsidRDefault="00F93644">
      <w:pPr>
        <w:pStyle w:val="a3"/>
        <w:spacing w:before="9"/>
        <w:rPr>
          <w:i/>
          <w:sz w:val="23"/>
        </w:rPr>
      </w:pPr>
    </w:p>
    <w:p w:rsidR="00F93644" w:rsidRDefault="002622D5">
      <w:pPr>
        <w:spacing w:before="1"/>
        <w:ind w:left="1043"/>
        <w:rPr>
          <w:i/>
          <w:sz w:val="24"/>
        </w:rPr>
      </w:pPr>
      <w:r>
        <w:rPr>
          <w:i/>
          <w:sz w:val="24"/>
        </w:rPr>
        <w:t xml:space="preserve">Бондарь </w:t>
      </w:r>
      <w:proofErr w:type="spellStart"/>
      <w:r>
        <w:rPr>
          <w:i/>
          <w:sz w:val="24"/>
        </w:rPr>
        <w:t>Иветта</w:t>
      </w:r>
      <w:proofErr w:type="spellEnd"/>
      <w:r>
        <w:rPr>
          <w:i/>
          <w:sz w:val="24"/>
        </w:rPr>
        <w:t xml:space="preserve"> Владимировна- 31 БАЛЛ</w:t>
      </w:r>
    </w:p>
    <w:p w:rsidR="00F93644" w:rsidRDefault="00F93644">
      <w:pPr>
        <w:pStyle w:val="a3"/>
        <w:rPr>
          <w:i/>
          <w:sz w:val="26"/>
        </w:rPr>
      </w:pPr>
    </w:p>
    <w:p w:rsidR="00F93644" w:rsidRDefault="00F93644">
      <w:pPr>
        <w:pStyle w:val="a3"/>
        <w:rPr>
          <w:i/>
          <w:sz w:val="26"/>
        </w:rPr>
      </w:pPr>
    </w:p>
    <w:p w:rsidR="00F93644" w:rsidRDefault="00F93644">
      <w:pPr>
        <w:pStyle w:val="a3"/>
        <w:rPr>
          <w:i/>
          <w:sz w:val="26"/>
        </w:rPr>
      </w:pPr>
    </w:p>
    <w:p w:rsidR="00F93644" w:rsidRDefault="00767B39">
      <w:pPr>
        <w:spacing w:before="207"/>
        <w:ind w:left="9522"/>
        <w:rPr>
          <w:i/>
          <w:sz w:val="24"/>
        </w:rPr>
      </w:pPr>
      <w:r>
        <w:rPr>
          <w:i/>
          <w:sz w:val="24"/>
        </w:rPr>
        <w:t>Таблица 5</w:t>
      </w:r>
    </w:p>
    <w:p w:rsidR="00F93644" w:rsidRDefault="00767B39">
      <w:pPr>
        <w:spacing w:before="1" w:line="242" w:lineRule="auto"/>
        <w:ind w:left="3660" w:right="735" w:hanging="2754"/>
        <w:rPr>
          <w:i/>
          <w:sz w:val="28"/>
        </w:rPr>
      </w:pPr>
      <w:r>
        <w:rPr>
          <w:i/>
          <w:sz w:val="28"/>
        </w:rPr>
        <w:t>Список обучающихся</w:t>
      </w:r>
      <w:proofErr w:type="gramStart"/>
      <w:r>
        <w:rPr>
          <w:i/>
          <w:sz w:val="28"/>
          <w:vertAlign w:val="superscript"/>
        </w:rPr>
        <w:t>2</w:t>
      </w:r>
      <w:proofErr w:type="gramEnd"/>
      <w:r>
        <w:rPr>
          <w:i/>
          <w:sz w:val="28"/>
        </w:rPr>
        <w:t>, продемонстрировавших наиболее низкие результаты ДР-10 по РУССКОМУ ЯЗЫКУ</w:t>
      </w:r>
    </w:p>
    <w:p w:rsidR="00F93644" w:rsidRDefault="00F93644">
      <w:pPr>
        <w:pStyle w:val="a3"/>
        <w:spacing w:before="7"/>
        <w:rPr>
          <w:i/>
          <w:sz w:val="23"/>
        </w:rPr>
      </w:pPr>
    </w:p>
    <w:p w:rsidR="00F93644" w:rsidRDefault="00767B39">
      <w:pPr>
        <w:pStyle w:val="Heading1"/>
        <w:numPr>
          <w:ilvl w:val="0"/>
          <w:numId w:val="4"/>
        </w:numPr>
        <w:tabs>
          <w:tab w:val="left" w:pos="991"/>
        </w:tabs>
        <w:spacing w:before="166"/>
        <w:ind w:left="990" w:right="0" w:hanging="351"/>
        <w:jc w:val="both"/>
      </w:pPr>
      <w:r>
        <w:t>Характеристика структуры и содержания КИМ ДР-10 по русскому</w:t>
      </w:r>
      <w:r>
        <w:rPr>
          <w:spacing w:val="-13"/>
        </w:rPr>
        <w:t xml:space="preserve"> </w:t>
      </w:r>
      <w:r>
        <w:t>языку</w:t>
      </w:r>
    </w:p>
    <w:p w:rsidR="00F93644" w:rsidRDefault="00767B39">
      <w:pPr>
        <w:pStyle w:val="a3"/>
        <w:spacing w:before="155" w:line="360" w:lineRule="auto"/>
        <w:ind w:left="477" w:right="623" w:firstLine="708"/>
        <w:jc w:val="both"/>
      </w:pPr>
      <w:r>
        <w:t>Работа проверяет лингвистическую компетенцию обучающихся (знания о языке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лингвистические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языковым</w:t>
      </w:r>
      <w:r>
        <w:rPr>
          <w:spacing w:val="-15"/>
        </w:rP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териалом</w:t>
      </w:r>
      <w:proofErr w:type="spellEnd"/>
      <w:r>
        <w:t xml:space="preserve">, а также опознавательные, классификационные, аналитические </w:t>
      </w:r>
      <w:proofErr w:type="spellStart"/>
      <w:r>
        <w:t>учебно</w:t>
      </w:r>
      <w:proofErr w:type="spellEnd"/>
      <w:r>
        <w:t xml:space="preserve">- языковые умения и навыки). </w:t>
      </w:r>
      <w:proofErr w:type="gramStart"/>
      <w:r>
        <w:t>О степени форсированности языковой компетенции говорят</w:t>
      </w:r>
      <w:r>
        <w:rPr>
          <w:spacing w:val="-19"/>
        </w:rPr>
        <w:t xml:space="preserve"> </w:t>
      </w:r>
      <w:r>
        <w:t>умения</w:t>
      </w:r>
      <w:r>
        <w:rPr>
          <w:spacing w:val="-2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навыки</w:t>
      </w:r>
      <w:r>
        <w:rPr>
          <w:spacing w:val="-21"/>
        </w:rPr>
        <w:t xml:space="preserve"> </w:t>
      </w:r>
      <w:r>
        <w:t>обучающихся,</w:t>
      </w:r>
      <w:r>
        <w:rPr>
          <w:spacing w:val="-22"/>
        </w:rPr>
        <w:t xml:space="preserve"> </w:t>
      </w:r>
      <w:r>
        <w:t>связанные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соблюдением</w:t>
      </w:r>
      <w:r>
        <w:rPr>
          <w:spacing w:val="-14"/>
        </w:rPr>
        <w:t xml:space="preserve"> </w:t>
      </w:r>
      <w:r>
        <w:t>языковых</w:t>
      </w:r>
      <w:r>
        <w:rPr>
          <w:spacing w:val="-19"/>
        </w:rPr>
        <w:t xml:space="preserve"> </w:t>
      </w:r>
      <w:r>
        <w:t>норм</w:t>
      </w:r>
      <w:proofErr w:type="gramEnd"/>
    </w:p>
    <w:p w:rsidR="00F93644" w:rsidRDefault="00F93644">
      <w:pPr>
        <w:pStyle w:val="a3"/>
        <w:rPr>
          <w:sz w:val="20"/>
        </w:rPr>
      </w:pPr>
    </w:p>
    <w:p w:rsidR="00F93644" w:rsidRDefault="009430AF">
      <w:pPr>
        <w:pStyle w:val="a3"/>
        <w:spacing w:before="7"/>
        <w:rPr>
          <w:sz w:val="25"/>
        </w:rPr>
      </w:pPr>
      <w:r w:rsidRPr="009430AF">
        <w:pict>
          <v:rect id="_x0000_s1026" style="position:absolute;margin-left:63.85pt;margin-top:16.7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F93644" w:rsidRDefault="00767B39">
      <w:pPr>
        <w:spacing w:before="80"/>
        <w:ind w:left="477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Д</w:t>
      </w:r>
      <w:proofErr w:type="gramEnd"/>
      <w:r>
        <w:rPr>
          <w:rFonts w:ascii="Calibri" w:hAnsi="Calibri"/>
          <w:sz w:val="20"/>
        </w:rPr>
        <w:t xml:space="preserve">ля </w:t>
      </w:r>
      <w:r>
        <w:rPr>
          <w:sz w:val="20"/>
        </w:rPr>
        <w:t>ОО с количеством участников более 10</w:t>
      </w:r>
      <w:r>
        <w:rPr>
          <w:spacing w:val="-20"/>
          <w:sz w:val="20"/>
        </w:rPr>
        <w:t xml:space="preserve"> </w:t>
      </w:r>
      <w:r>
        <w:rPr>
          <w:sz w:val="20"/>
        </w:rPr>
        <w:t>чел.</w:t>
      </w:r>
    </w:p>
    <w:p w:rsidR="00F93644" w:rsidRDefault="00767B39">
      <w:pPr>
        <w:spacing w:before="1"/>
        <w:ind w:left="477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proofErr w:type="gramStart"/>
      <w:r>
        <w:rPr>
          <w:rFonts w:ascii="Calibri" w:hAnsi="Calibri"/>
          <w:sz w:val="20"/>
        </w:rPr>
        <w:t xml:space="preserve"> Д</w:t>
      </w:r>
      <w:proofErr w:type="gramEnd"/>
      <w:r>
        <w:rPr>
          <w:rFonts w:ascii="Calibri" w:hAnsi="Calibri"/>
          <w:sz w:val="20"/>
        </w:rPr>
        <w:t xml:space="preserve">ля </w:t>
      </w:r>
      <w:r>
        <w:rPr>
          <w:sz w:val="20"/>
        </w:rPr>
        <w:t>ОО с количеством участников более 10</w:t>
      </w:r>
      <w:r>
        <w:rPr>
          <w:spacing w:val="-20"/>
          <w:sz w:val="20"/>
        </w:rPr>
        <w:t xml:space="preserve"> </w:t>
      </w:r>
      <w:r>
        <w:rPr>
          <w:sz w:val="20"/>
        </w:rPr>
        <w:t>чел.</w:t>
      </w:r>
    </w:p>
    <w:p w:rsidR="00F93644" w:rsidRDefault="00F93644">
      <w:pPr>
        <w:rPr>
          <w:sz w:val="20"/>
        </w:rPr>
        <w:sectPr w:rsidR="00F93644">
          <w:headerReference w:type="default" r:id="rId7"/>
          <w:pgSz w:w="11910" w:h="16840"/>
          <w:pgMar w:top="1040" w:right="220" w:bottom="280" w:left="800" w:header="710" w:footer="0" w:gutter="0"/>
          <w:pgNumType w:start="2"/>
          <w:cols w:space="720"/>
        </w:sectPr>
      </w:pPr>
    </w:p>
    <w:p w:rsidR="00F93644" w:rsidRDefault="00F93644">
      <w:pPr>
        <w:pStyle w:val="a3"/>
        <w:spacing w:before="2"/>
        <w:rPr>
          <w:sz w:val="9"/>
        </w:rPr>
      </w:pPr>
    </w:p>
    <w:p w:rsidR="00F93644" w:rsidRDefault="00767B39">
      <w:pPr>
        <w:pStyle w:val="a3"/>
        <w:spacing w:before="89" w:line="360" w:lineRule="auto"/>
        <w:ind w:left="477" w:right="623"/>
        <w:jc w:val="both"/>
      </w:pPr>
      <w:r>
        <w:t>-</w:t>
      </w:r>
      <w:r>
        <w:rPr>
          <w:spacing w:val="-14"/>
        </w:rPr>
        <w:t xml:space="preserve"> </w:t>
      </w:r>
      <w:r>
        <w:t>лексических,</w:t>
      </w:r>
      <w:r>
        <w:rPr>
          <w:spacing w:val="-15"/>
        </w:rPr>
        <w:t xml:space="preserve"> </w:t>
      </w:r>
      <w:r>
        <w:t>грамматических,</w:t>
      </w:r>
      <w:r>
        <w:rPr>
          <w:spacing w:val="-15"/>
        </w:rPr>
        <w:t xml:space="preserve"> </w:t>
      </w:r>
      <w:r>
        <w:t>стилистических,</w:t>
      </w:r>
      <w:r>
        <w:rPr>
          <w:spacing w:val="-12"/>
        </w:rPr>
        <w:t xml:space="preserve"> </w:t>
      </w:r>
      <w:r>
        <w:t>орфографических,</w:t>
      </w:r>
      <w:r>
        <w:rPr>
          <w:spacing w:val="-17"/>
        </w:rPr>
        <w:t xml:space="preserve"> </w:t>
      </w:r>
      <w:proofErr w:type="spellStart"/>
      <w:r>
        <w:t>пунктуацио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>. Коммуникативная компетенция проверяется в работе на уровне владения обучающимися продуктивными и рецептивными навыками речевой деятельн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>.</w:t>
      </w:r>
    </w:p>
    <w:p w:rsidR="00F93644" w:rsidRDefault="00767B39">
      <w:pPr>
        <w:pStyle w:val="a3"/>
        <w:spacing w:line="362" w:lineRule="auto"/>
        <w:ind w:left="477" w:right="623" w:firstLine="708"/>
        <w:jc w:val="both"/>
      </w:pPr>
      <w:r>
        <w:t>Каждый вариант КИМ состоит из трёх частей и включает в себя 9 заданий, различающихся формой и уровнем</w:t>
      </w:r>
      <w:r>
        <w:rPr>
          <w:spacing w:val="-7"/>
        </w:rPr>
        <w:t xml:space="preserve"> </w:t>
      </w:r>
      <w:r>
        <w:t>сложности.</w:t>
      </w:r>
    </w:p>
    <w:p w:rsidR="00F93644" w:rsidRDefault="00767B39">
      <w:pPr>
        <w:pStyle w:val="a3"/>
        <w:spacing w:line="317" w:lineRule="exact"/>
        <w:ind w:left="1185"/>
        <w:jc w:val="both"/>
      </w:pPr>
      <w:r>
        <w:t>Часть 1 – краткое изложение (задание</w:t>
      </w:r>
      <w:r>
        <w:rPr>
          <w:spacing w:val="-12"/>
        </w:rPr>
        <w:t xml:space="preserve"> </w:t>
      </w:r>
      <w:r>
        <w:t>1).</w:t>
      </w:r>
    </w:p>
    <w:p w:rsidR="00F93644" w:rsidRDefault="00767B39">
      <w:pPr>
        <w:pStyle w:val="a3"/>
        <w:spacing w:before="161"/>
        <w:ind w:left="1185"/>
        <w:jc w:val="both"/>
      </w:pPr>
      <w:r>
        <w:t>Часть 2 (задания 2–8) – задания с кратким ответом.</w:t>
      </w:r>
    </w:p>
    <w:p w:rsidR="00F93644" w:rsidRDefault="00767B39">
      <w:pPr>
        <w:pStyle w:val="a3"/>
        <w:spacing w:before="160" w:line="360" w:lineRule="auto"/>
        <w:ind w:left="477" w:right="628" w:firstLine="708"/>
        <w:jc w:val="both"/>
      </w:pPr>
      <w:r>
        <w:t>В диагностической работе предложены следующие разновидности заданий с кратким ответом:</w:t>
      </w:r>
    </w:p>
    <w:p w:rsidR="00F93644" w:rsidRDefault="00767B39">
      <w:pPr>
        <w:pStyle w:val="a4"/>
        <w:numPr>
          <w:ilvl w:val="0"/>
          <w:numId w:val="3"/>
        </w:numPr>
        <w:tabs>
          <w:tab w:val="left" w:pos="1397"/>
        </w:tabs>
        <w:spacing w:before="2" w:line="240" w:lineRule="auto"/>
        <w:ind w:left="1396"/>
        <w:jc w:val="both"/>
        <w:rPr>
          <w:sz w:val="28"/>
        </w:rPr>
      </w:pPr>
      <w:r>
        <w:rPr>
          <w:sz w:val="28"/>
        </w:rPr>
        <w:t>задания на запись самостоятельно сформулированного краткого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ответа;</w:t>
      </w:r>
    </w:p>
    <w:p w:rsidR="00F93644" w:rsidRDefault="00767B39">
      <w:pPr>
        <w:pStyle w:val="a4"/>
        <w:numPr>
          <w:ilvl w:val="0"/>
          <w:numId w:val="3"/>
        </w:numPr>
        <w:tabs>
          <w:tab w:val="left" w:pos="1411"/>
        </w:tabs>
        <w:spacing w:before="161" w:line="360" w:lineRule="auto"/>
        <w:ind w:right="630" w:firstLine="708"/>
        <w:jc w:val="both"/>
        <w:rPr>
          <w:sz w:val="28"/>
        </w:rPr>
      </w:pPr>
      <w:r>
        <w:rPr>
          <w:sz w:val="28"/>
        </w:rPr>
        <w:t>задания на выбор и запись одного правильного ответа из предложенного перечня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ответов.</w:t>
      </w:r>
    </w:p>
    <w:p w:rsidR="00F93644" w:rsidRDefault="00767B39">
      <w:pPr>
        <w:pStyle w:val="a3"/>
        <w:spacing w:line="360" w:lineRule="auto"/>
        <w:ind w:left="477" w:right="626" w:firstLine="708"/>
        <w:jc w:val="both"/>
      </w:pPr>
      <w:r>
        <w:t>Часть 3 (альтернативное задание 9) – задание с развёрнутым ответом</w:t>
      </w:r>
      <w:r>
        <w:rPr>
          <w:spacing w:val="-32"/>
        </w:rPr>
        <w:t xml:space="preserve"> </w:t>
      </w:r>
      <w:r>
        <w:t xml:space="preserve">(сочи- </w:t>
      </w:r>
      <w:proofErr w:type="spellStart"/>
      <w:r>
        <w:t>нение</w:t>
      </w:r>
      <w:proofErr w:type="spellEnd"/>
      <w:r>
        <w:t>),</w:t>
      </w:r>
      <w:r>
        <w:rPr>
          <w:spacing w:val="-11"/>
        </w:rPr>
        <w:t xml:space="preserve"> </w:t>
      </w:r>
      <w:r>
        <w:t>проверяющее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высказывание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 xml:space="preserve">про- </w:t>
      </w:r>
      <w:proofErr w:type="gramStart"/>
      <w:r>
        <w:t>читанного</w:t>
      </w:r>
      <w:proofErr w:type="gramEnd"/>
      <w:r>
        <w:t xml:space="preserve"> текста.</w:t>
      </w:r>
    </w:p>
    <w:p w:rsidR="00F93644" w:rsidRDefault="00767B39">
      <w:pPr>
        <w:pStyle w:val="a3"/>
        <w:spacing w:line="360" w:lineRule="auto"/>
        <w:ind w:left="477" w:right="635" w:firstLine="708"/>
        <w:jc w:val="both"/>
      </w:pPr>
      <w:r>
        <w:t>Распределение заданий по основным содержательным разделам учебного предмета «Русский язык» представлено в таблице 8.</w:t>
      </w:r>
    </w:p>
    <w:p w:rsidR="00F93644" w:rsidRDefault="00767B39">
      <w:pPr>
        <w:ind w:left="9221" w:right="610"/>
        <w:jc w:val="center"/>
        <w:rPr>
          <w:i/>
          <w:sz w:val="24"/>
        </w:rPr>
      </w:pPr>
      <w:r>
        <w:rPr>
          <w:i/>
          <w:sz w:val="24"/>
        </w:rPr>
        <w:t>Таблица 8</w:t>
      </w:r>
    </w:p>
    <w:p w:rsidR="00F93644" w:rsidRDefault="00767B39">
      <w:pPr>
        <w:spacing w:before="1" w:line="322" w:lineRule="exact"/>
        <w:ind w:left="462" w:right="610"/>
        <w:jc w:val="center"/>
        <w:rPr>
          <w:i/>
          <w:sz w:val="28"/>
        </w:rPr>
      </w:pPr>
      <w:r>
        <w:rPr>
          <w:i/>
          <w:sz w:val="28"/>
        </w:rPr>
        <w:t>Распределение заданий диагностической работы</w:t>
      </w:r>
    </w:p>
    <w:p w:rsidR="00F93644" w:rsidRDefault="00767B39">
      <w:pPr>
        <w:ind w:left="457" w:right="610"/>
        <w:jc w:val="center"/>
        <w:rPr>
          <w:i/>
          <w:sz w:val="28"/>
        </w:rPr>
      </w:pPr>
      <w:r>
        <w:rPr>
          <w:i/>
          <w:sz w:val="28"/>
        </w:rPr>
        <w:t>по основным содержательным разделам курса русского языка</w:t>
      </w:r>
    </w:p>
    <w:p w:rsidR="00F93644" w:rsidRDefault="00F93644">
      <w:pPr>
        <w:pStyle w:val="a3"/>
        <w:spacing w:before="7"/>
        <w:rPr>
          <w:i/>
          <w:sz w:val="1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844"/>
        <w:gridCol w:w="1841"/>
        <w:gridCol w:w="3085"/>
      </w:tblGrid>
      <w:tr w:rsidR="00F93644">
        <w:trPr>
          <w:trHeight w:val="1655"/>
        </w:trPr>
        <w:tc>
          <w:tcPr>
            <w:tcW w:w="3512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2"/>
              <w:rPr>
                <w:i/>
                <w:sz w:val="33"/>
              </w:rPr>
            </w:pPr>
          </w:p>
          <w:p w:rsidR="00F93644" w:rsidRDefault="00767B39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Содержательные разделы</w:t>
            </w:r>
          </w:p>
        </w:tc>
        <w:tc>
          <w:tcPr>
            <w:tcW w:w="1844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3"/>
              <w:rPr>
                <w:i/>
                <w:sz w:val="21"/>
              </w:rPr>
            </w:pPr>
          </w:p>
          <w:p w:rsidR="00F93644" w:rsidRDefault="00767B39">
            <w:pPr>
              <w:pStyle w:val="TableParagraph"/>
              <w:ind w:left="369" w:right="436" w:hanging="192"/>
              <w:rPr>
                <w:sz w:val="24"/>
              </w:rPr>
            </w:pPr>
            <w:r>
              <w:rPr>
                <w:sz w:val="24"/>
              </w:rPr>
              <w:t>Количество заданий</w:t>
            </w:r>
          </w:p>
        </w:tc>
        <w:tc>
          <w:tcPr>
            <w:tcW w:w="1841" w:type="dxa"/>
          </w:tcPr>
          <w:p w:rsidR="00F93644" w:rsidRDefault="00F93644">
            <w:pPr>
              <w:pStyle w:val="TableParagraph"/>
              <w:spacing w:before="2"/>
              <w:rPr>
                <w:i/>
                <w:sz w:val="35"/>
              </w:rPr>
            </w:pPr>
          </w:p>
          <w:p w:rsidR="00F93644" w:rsidRDefault="00767B39">
            <w:pPr>
              <w:pStyle w:val="TableParagraph"/>
              <w:ind w:left="104" w:right="4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балл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ind w:left="109" w:right="10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Процент максимального первичного балла за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заданий данного раз- дела от максимального пер- </w:t>
            </w:r>
            <w:proofErr w:type="spellStart"/>
            <w:r>
              <w:rPr>
                <w:sz w:val="24"/>
              </w:rPr>
              <w:t>вичного</w:t>
            </w:r>
            <w:proofErr w:type="spellEnd"/>
            <w:r>
              <w:rPr>
                <w:sz w:val="24"/>
              </w:rPr>
              <w:t xml:space="preserve"> балла за всю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F93644" w:rsidRDefault="00767B39">
            <w:pPr>
              <w:pStyle w:val="TableParagraph"/>
              <w:spacing w:line="264" w:lineRule="exact"/>
              <w:ind w:left="556" w:right="5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боту,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z w:val="24"/>
              </w:rPr>
              <w:t xml:space="preserve"> 33</w:t>
            </w:r>
          </w:p>
        </w:tc>
      </w:tr>
      <w:tr w:rsidR="00F93644">
        <w:trPr>
          <w:trHeight w:val="1932"/>
        </w:trPr>
        <w:tc>
          <w:tcPr>
            <w:tcW w:w="3512" w:type="dxa"/>
          </w:tcPr>
          <w:p w:rsidR="00F93644" w:rsidRDefault="00767B39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 xml:space="preserve">Речь. Слушание. Адекватное понимание устной речи. </w:t>
            </w:r>
            <w:proofErr w:type="spellStart"/>
            <w:r>
              <w:rPr>
                <w:sz w:val="24"/>
              </w:rPr>
              <w:t>Изл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. Письменное </w:t>
            </w:r>
            <w:proofErr w:type="spellStart"/>
            <w:r>
              <w:rPr>
                <w:sz w:val="24"/>
              </w:rPr>
              <w:t>воспрои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ведение текста с заданной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>- пенью свернутости (сжатое из-</w:t>
            </w:r>
          </w:p>
          <w:p w:rsidR="00F93644" w:rsidRDefault="00767B39">
            <w:pPr>
              <w:pStyle w:val="TableParagraph"/>
              <w:spacing w:line="270" w:lineRule="atLeast"/>
              <w:ind w:left="10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ложение</w:t>
            </w:r>
            <w:proofErr w:type="spellEnd"/>
            <w:r>
              <w:rPr>
                <w:sz w:val="24"/>
              </w:rPr>
              <w:t xml:space="preserve"> содержания </w:t>
            </w:r>
            <w:proofErr w:type="spellStart"/>
            <w:r>
              <w:rPr>
                <w:sz w:val="24"/>
              </w:rPr>
              <w:t>просл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шанного</w:t>
            </w:r>
            <w:proofErr w:type="spellEnd"/>
            <w:r>
              <w:rPr>
                <w:sz w:val="24"/>
              </w:rPr>
              <w:t xml:space="preserve"> текста)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left="12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93644">
        <w:trPr>
          <w:trHeight w:val="551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Речь. Чтение. Адекватное</w:t>
            </w:r>
          </w:p>
          <w:p w:rsidR="00F93644" w:rsidRDefault="00767B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 письменной речи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left="13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93644" w:rsidRDefault="00F93644">
      <w:pPr>
        <w:spacing w:line="268" w:lineRule="exact"/>
        <w:rPr>
          <w:sz w:val="24"/>
        </w:rPr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844"/>
        <w:gridCol w:w="1841"/>
        <w:gridCol w:w="3085"/>
      </w:tblGrid>
      <w:tr w:rsidR="00F93644">
        <w:trPr>
          <w:trHeight w:val="554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Выразительность русской</w:t>
            </w:r>
          </w:p>
          <w:p w:rsidR="00F93644" w:rsidRDefault="00767B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70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70" w:lineRule="exact"/>
              <w:ind w:left="7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70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left="7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left="7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left="7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left="7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3644">
        <w:trPr>
          <w:trHeight w:val="1103"/>
        </w:trPr>
        <w:tc>
          <w:tcPr>
            <w:tcW w:w="3512" w:type="dxa"/>
          </w:tcPr>
          <w:p w:rsidR="00F93644" w:rsidRDefault="00767B39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Речь. Письмо. Создание те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ста в соответствии с задан- ной темой и функционально-</w:t>
            </w:r>
          </w:p>
          <w:p w:rsidR="00F93644" w:rsidRDefault="00767B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смысловым типом речи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68" w:lineRule="exact"/>
              <w:ind w:left="71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left="12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93644">
        <w:trPr>
          <w:trHeight w:val="551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 грамотность и</w:t>
            </w:r>
          </w:p>
          <w:p w:rsidR="00F93644" w:rsidRDefault="00767B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фактическая точность речи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68" w:lineRule="exact"/>
              <w:ind w:left="119" w:right="3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Части 1, 3 (в</w:t>
            </w:r>
            <w:proofErr w:type="gramEnd"/>
          </w:p>
          <w:p w:rsidR="00F93644" w:rsidRDefault="00767B39">
            <w:pPr>
              <w:pStyle w:val="TableParagraph"/>
              <w:spacing w:line="264" w:lineRule="exact"/>
              <w:ind w:left="119" w:right="3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left="12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93644">
        <w:trPr>
          <w:trHeight w:val="277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8" w:lineRule="exact"/>
              <w:ind w:left="6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8" w:lineRule="exact"/>
              <w:ind w:left="121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644" w:rsidRDefault="00F93644">
      <w:pPr>
        <w:pStyle w:val="a3"/>
        <w:spacing w:before="7"/>
        <w:rPr>
          <w:i/>
          <w:sz w:val="15"/>
        </w:rPr>
      </w:pPr>
    </w:p>
    <w:p w:rsidR="00F93644" w:rsidRDefault="00767B39">
      <w:pPr>
        <w:pStyle w:val="a3"/>
        <w:spacing w:before="89" w:line="360" w:lineRule="auto"/>
        <w:ind w:left="477" w:right="623" w:firstLine="708"/>
        <w:jc w:val="both"/>
      </w:pPr>
      <w:r>
        <w:t xml:space="preserve">Задания диагностической работы по русскому языку различны по способам предъявления языкового материала (см. таблицу 9). </w:t>
      </w:r>
      <w:proofErr w:type="gramStart"/>
      <w:r>
        <w:t>Обучающийся</w:t>
      </w:r>
      <w:proofErr w:type="gramEnd"/>
      <w:r>
        <w:t xml:space="preserve"> работает с языковыми явлениями, предъявленными в тексте; пишет изложение, создаёт собственное письменное монологическое высказывание.</w:t>
      </w:r>
    </w:p>
    <w:p w:rsidR="00F93644" w:rsidRDefault="00F93644">
      <w:pPr>
        <w:spacing w:line="360" w:lineRule="auto"/>
        <w:jc w:val="both"/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spacing w:before="1"/>
        <w:rPr>
          <w:sz w:val="24"/>
        </w:rPr>
      </w:pPr>
    </w:p>
    <w:p w:rsidR="00F93644" w:rsidRDefault="00767B39">
      <w:pPr>
        <w:ind w:left="2944" w:right="-15" w:hanging="406"/>
        <w:rPr>
          <w:i/>
          <w:sz w:val="28"/>
        </w:rPr>
      </w:pPr>
      <w:r>
        <w:rPr>
          <w:i/>
          <w:sz w:val="28"/>
        </w:rPr>
        <w:t>Распределение заданий диагностической работы по видам работы с языковым материалом</w:t>
      </w:r>
    </w:p>
    <w:p w:rsidR="00F93644" w:rsidRDefault="00767B39">
      <w:pPr>
        <w:ind w:left="100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Таблица 9</w:t>
      </w:r>
    </w:p>
    <w:p w:rsidR="00F93644" w:rsidRDefault="00F93644">
      <w:pPr>
        <w:rPr>
          <w:sz w:val="24"/>
        </w:rPr>
        <w:sectPr w:rsidR="00F93644">
          <w:type w:val="continuous"/>
          <w:pgSz w:w="11910" w:h="16840"/>
          <w:pgMar w:top="1040" w:right="220" w:bottom="280" w:left="800" w:header="720" w:footer="720" w:gutter="0"/>
          <w:cols w:num="2" w:space="720" w:equalWidth="0">
            <w:col w:w="8480" w:space="40"/>
            <w:col w:w="2370"/>
          </w:cols>
        </w:sectPr>
      </w:pPr>
    </w:p>
    <w:p w:rsidR="00F93644" w:rsidRDefault="00F93644">
      <w:pPr>
        <w:pStyle w:val="a3"/>
        <w:spacing w:before="7"/>
        <w:rPr>
          <w:i/>
          <w:sz w:val="1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844"/>
        <w:gridCol w:w="1841"/>
        <w:gridCol w:w="3085"/>
      </w:tblGrid>
      <w:tr w:rsidR="00F93644">
        <w:trPr>
          <w:trHeight w:val="2208"/>
        </w:trPr>
        <w:tc>
          <w:tcPr>
            <w:tcW w:w="3512" w:type="dxa"/>
          </w:tcPr>
          <w:p w:rsidR="00F93644" w:rsidRDefault="00767B39">
            <w:pPr>
              <w:pStyle w:val="TableParagraph"/>
              <w:ind w:left="1379" w:right="114" w:hanging="1244"/>
              <w:rPr>
                <w:sz w:val="24"/>
              </w:rPr>
            </w:pPr>
            <w:r>
              <w:rPr>
                <w:sz w:val="24"/>
              </w:rPr>
              <w:t>Виды работы с языковым мат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риалом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ind w:left="369" w:right="436" w:hanging="192"/>
              <w:rPr>
                <w:sz w:val="24"/>
              </w:rPr>
            </w:pPr>
            <w:r>
              <w:rPr>
                <w:sz w:val="24"/>
              </w:rPr>
              <w:t>Количество заданий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ind w:left="138" w:right="4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балл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ind w:left="109" w:right="101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Процент максимального первичного балла за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заданий, </w:t>
            </w:r>
            <w:proofErr w:type="spellStart"/>
            <w:r>
              <w:rPr>
                <w:sz w:val="24"/>
              </w:rPr>
              <w:t>предусмат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ривающих</w:t>
            </w:r>
            <w:proofErr w:type="spellEnd"/>
            <w:r>
              <w:rPr>
                <w:sz w:val="24"/>
              </w:rPr>
              <w:t xml:space="preserve"> различные виды работы с языковым матери- алом, от максимального первичного балла за всю</w:t>
            </w:r>
          </w:p>
          <w:p w:rsidR="00F93644" w:rsidRDefault="00767B39">
            <w:pPr>
              <w:pStyle w:val="TableParagraph"/>
              <w:spacing w:line="264" w:lineRule="exact"/>
              <w:ind w:left="559" w:right="5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работу, </w:t>
            </w:r>
            <w:proofErr w:type="gramStart"/>
            <w:r>
              <w:rPr>
                <w:sz w:val="24"/>
              </w:rPr>
              <w:t>равного</w:t>
            </w:r>
            <w:proofErr w:type="gramEnd"/>
            <w:r>
              <w:rPr>
                <w:sz w:val="24"/>
              </w:rPr>
              <w:t xml:space="preserve"> 33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 изложения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141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93644">
        <w:trPr>
          <w:trHeight w:val="551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различных видов</w:t>
            </w:r>
          </w:p>
          <w:p w:rsidR="00F93644" w:rsidRDefault="00767B3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68" w:lineRule="exact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68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right="141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93644">
        <w:trPr>
          <w:trHeight w:val="275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 сочинения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6" w:lineRule="exact"/>
              <w:ind w:right="8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6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6" w:lineRule="exact"/>
              <w:ind w:right="141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93644">
        <w:trPr>
          <w:trHeight w:val="1103"/>
        </w:trPr>
        <w:tc>
          <w:tcPr>
            <w:tcW w:w="3512" w:type="dxa"/>
          </w:tcPr>
          <w:p w:rsidR="00F93644" w:rsidRDefault="00767B39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Практическая грамотность и фактическая точность речи</w:t>
            </w:r>
          </w:p>
        </w:tc>
        <w:tc>
          <w:tcPr>
            <w:tcW w:w="1844" w:type="dxa"/>
          </w:tcPr>
          <w:p w:rsidR="00F93644" w:rsidRDefault="00F9364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ind w:left="198" w:right="191" w:firstLine="36"/>
              <w:jc w:val="both"/>
              <w:rPr>
                <w:sz w:val="24"/>
              </w:rPr>
            </w:pPr>
            <w:r>
              <w:rPr>
                <w:sz w:val="24"/>
              </w:rPr>
              <w:t>10 (на основе написания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чинения</w:t>
            </w:r>
            <w:proofErr w:type="spellEnd"/>
            <w:r>
              <w:rPr>
                <w:sz w:val="24"/>
              </w:rPr>
              <w:t xml:space="preserve"> и из-</w:t>
            </w:r>
          </w:p>
          <w:p w:rsidR="00F93644" w:rsidRDefault="00767B39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ложения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68" w:lineRule="exact"/>
              <w:ind w:right="141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93644">
        <w:trPr>
          <w:trHeight w:val="277"/>
        </w:trPr>
        <w:tc>
          <w:tcPr>
            <w:tcW w:w="3512" w:type="dxa"/>
          </w:tcPr>
          <w:p w:rsidR="00F93644" w:rsidRDefault="00767B3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4" w:type="dxa"/>
          </w:tcPr>
          <w:p w:rsidR="00F93644" w:rsidRDefault="00767B39">
            <w:pPr>
              <w:pStyle w:val="TableParagraph"/>
              <w:spacing w:line="258" w:lineRule="exact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F93644" w:rsidRDefault="00767B39">
            <w:pPr>
              <w:pStyle w:val="TableParagraph"/>
              <w:spacing w:line="258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85" w:type="dxa"/>
          </w:tcPr>
          <w:p w:rsidR="00F93644" w:rsidRDefault="00767B39">
            <w:pPr>
              <w:pStyle w:val="TableParagraph"/>
              <w:spacing w:line="258" w:lineRule="exact"/>
              <w:ind w:right="135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644" w:rsidRDefault="00F93644">
      <w:pPr>
        <w:pStyle w:val="a3"/>
        <w:spacing w:before="8"/>
        <w:rPr>
          <w:i/>
          <w:sz w:val="15"/>
        </w:rPr>
      </w:pPr>
    </w:p>
    <w:p w:rsidR="00F93644" w:rsidRDefault="00F93644">
      <w:pPr>
        <w:rPr>
          <w:sz w:val="15"/>
        </w:rPr>
        <w:sectPr w:rsidR="00F93644">
          <w:type w:val="continuous"/>
          <w:pgSz w:w="11910" w:h="16840"/>
          <w:pgMar w:top="1040" w:right="220" w:bottom="280" w:left="800" w:header="720" w:footer="720" w:gutter="0"/>
          <w:cols w:space="720"/>
        </w:sectPr>
      </w:pPr>
    </w:p>
    <w:p w:rsidR="00F93644" w:rsidRDefault="00F93644">
      <w:pPr>
        <w:pStyle w:val="a3"/>
        <w:rPr>
          <w:i/>
          <w:sz w:val="30"/>
        </w:rPr>
      </w:pPr>
    </w:p>
    <w:p w:rsidR="00F93644" w:rsidRDefault="00767B39">
      <w:pPr>
        <w:pStyle w:val="a3"/>
        <w:spacing w:before="226"/>
        <w:ind w:left="477"/>
      </w:pPr>
      <w:proofErr w:type="spellStart"/>
      <w:r>
        <w:t>сти</w:t>
      </w:r>
      <w:proofErr w:type="spellEnd"/>
      <w:r>
        <w:t>.</w:t>
      </w:r>
    </w:p>
    <w:p w:rsidR="00F93644" w:rsidRDefault="00767B39">
      <w:pPr>
        <w:pStyle w:val="a3"/>
        <w:spacing w:before="89"/>
        <w:ind w:left="200"/>
      </w:pPr>
      <w:r>
        <w:br w:type="column"/>
      </w:r>
      <w:r>
        <w:lastRenderedPageBreak/>
        <w:t>Все задания диагностической работы относятся к базовому уровню сложно-</w:t>
      </w:r>
    </w:p>
    <w:p w:rsidR="00F93644" w:rsidRDefault="00F93644">
      <w:pPr>
        <w:pStyle w:val="a3"/>
        <w:rPr>
          <w:sz w:val="30"/>
        </w:rPr>
      </w:pPr>
    </w:p>
    <w:p w:rsidR="00F93644" w:rsidRDefault="00F93644">
      <w:pPr>
        <w:pStyle w:val="a3"/>
        <w:spacing w:before="10"/>
        <w:rPr>
          <w:sz w:val="25"/>
        </w:rPr>
      </w:pPr>
    </w:p>
    <w:p w:rsidR="00F93644" w:rsidRDefault="00767B39">
      <w:pPr>
        <w:pStyle w:val="a3"/>
        <w:ind w:left="200"/>
      </w:pPr>
      <w:r>
        <w:t xml:space="preserve">Рассмотрим систему оценивания выполнения отдельных заданий и ДР-10 </w:t>
      </w:r>
      <w:proofErr w:type="gramStart"/>
      <w:r>
        <w:t>в</w:t>
      </w:r>
      <w:proofErr w:type="gramEnd"/>
    </w:p>
    <w:p w:rsidR="00F93644" w:rsidRDefault="00F93644">
      <w:pPr>
        <w:sectPr w:rsidR="00F93644">
          <w:type w:val="continuous"/>
          <w:pgSz w:w="11910" w:h="16840"/>
          <w:pgMar w:top="1040" w:right="220" w:bottom="280" w:left="800" w:header="720" w:footer="720" w:gutter="0"/>
          <w:cols w:num="2" w:space="720" w:equalWidth="0">
            <w:col w:w="946" w:space="40"/>
            <w:col w:w="9904"/>
          </w:cols>
        </w:sectPr>
      </w:pPr>
    </w:p>
    <w:p w:rsidR="00F93644" w:rsidRDefault="00767B39">
      <w:pPr>
        <w:pStyle w:val="a3"/>
        <w:spacing w:before="161"/>
        <w:ind w:left="477"/>
      </w:pPr>
      <w:proofErr w:type="gramStart"/>
      <w:r>
        <w:lastRenderedPageBreak/>
        <w:t>целом</w:t>
      </w:r>
      <w:proofErr w:type="gramEnd"/>
      <w:r>
        <w:t>.</w:t>
      </w:r>
    </w:p>
    <w:p w:rsidR="00F93644" w:rsidRDefault="00F93644">
      <w:pPr>
        <w:sectPr w:rsidR="00F93644">
          <w:type w:val="continuous"/>
          <w:pgSz w:w="11910" w:h="16840"/>
          <w:pgMar w:top="1040" w:right="220" w:bottom="280" w:left="800" w:header="720" w:footer="720" w:gutter="0"/>
          <w:cols w:space="720"/>
        </w:sectPr>
      </w:pPr>
    </w:p>
    <w:p w:rsidR="00F93644" w:rsidRDefault="00F93644">
      <w:pPr>
        <w:pStyle w:val="a3"/>
        <w:spacing w:before="2"/>
        <w:rPr>
          <w:sz w:val="9"/>
        </w:rPr>
      </w:pPr>
    </w:p>
    <w:p w:rsidR="00F93644" w:rsidRDefault="00767B39">
      <w:pPr>
        <w:pStyle w:val="a3"/>
        <w:spacing w:before="89" w:line="360" w:lineRule="auto"/>
        <w:ind w:left="477" w:right="340" w:firstLine="708"/>
        <w:jc w:val="both"/>
      </w:pPr>
      <w:r>
        <w:t xml:space="preserve">Ответ на задание 1 (сжатое изложение) части 1 работы оценивается по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ально</w:t>
      </w:r>
      <w:proofErr w:type="spellEnd"/>
      <w:r>
        <w:t xml:space="preserve"> разработанным критериям. Максимальное количество баллов за сжатое </w:t>
      </w:r>
      <w:proofErr w:type="spellStart"/>
      <w:r>
        <w:t>изл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жение</w:t>
      </w:r>
      <w:proofErr w:type="spellEnd"/>
      <w:r>
        <w:t xml:space="preserve"> – 7.</w:t>
      </w:r>
    </w:p>
    <w:p w:rsidR="00F93644" w:rsidRDefault="00767B39">
      <w:pPr>
        <w:pStyle w:val="a3"/>
        <w:spacing w:before="1"/>
        <w:ind w:left="1185"/>
        <w:jc w:val="both"/>
      </w:pPr>
      <w:r>
        <w:t xml:space="preserve">За верное выполнение каждого задания части 2 работы участник </w:t>
      </w:r>
      <w:proofErr w:type="gramStart"/>
      <w:r>
        <w:t>ДР</w:t>
      </w:r>
      <w:proofErr w:type="gramEnd"/>
      <w:r>
        <w:t xml:space="preserve"> получает</w:t>
      </w:r>
    </w:p>
    <w:p w:rsidR="00F93644" w:rsidRDefault="00767B39">
      <w:pPr>
        <w:pStyle w:val="a3"/>
        <w:spacing w:before="160" w:line="360" w:lineRule="auto"/>
        <w:ind w:left="477" w:right="341"/>
        <w:jc w:val="both"/>
      </w:pPr>
      <w:r>
        <w:t>1 балл. За неверный ответ или его отсутствие выставляется ноль баллов. Максимальное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баллов,</w:t>
      </w:r>
      <w:r>
        <w:rPr>
          <w:spacing w:val="-11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набрать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t>,</w:t>
      </w:r>
      <w:r>
        <w:rPr>
          <w:spacing w:val="-13"/>
        </w:rPr>
        <w:t xml:space="preserve"> </w:t>
      </w:r>
      <w:r>
        <w:t>правильно выполнивший задания части 2 работы, –</w:t>
      </w:r>
      <w:r>
        <w:rPr>
          <w:spacing w:val="-2"/>
        </w:rPr>
        <w:t xml:space="preserve"> </w:t>
      </w:r>
      <w:r>
        <w:t>7.</w:t>
      </w:r>
    </w:p>
    <w:p w:rsidR="00F93644" w:rsidRDefault="00767B39">
      <w:pPr>
        <w:pStyle w:val="a3"/>
        <w:spacing w:before="1" w:line="360" w:lineRule="auto"/>
        <w:ind w:left="477" w:right="342" w:firstLine="708"/>
        <w:jc w:val="both"/>
      </w:pPr>
      <w:r>
        <w:t>Оценка ответа на задание части 3 работы осуществляется по специально разработанным критериям. Максимальное количество баллов за сочинени</w:t>
      </w:r>
      <w:proofErr w:type="gramStart"/>
      <w:r>
        <w:t>е-</w:t>
      </w:r>
      <w:proofErr w:type="gramEnd"/>
      <w:r>
        <w:t xml:space="preserve"> рассуждение (альтернативное задание) –</w:t>
      </w:r>
      <w:r>
        <w:rPr>
          <w:spacing w:val="2"/>
        </w:rPr>
        <w:t xml:space="preserve"> </w:t>
      </w:r>
      <w:r>
        <w:t>9.</w:t>
      </w:r>
    </w:p>
    <w:p w:rsidR="00F93644" w:rsidRDefault="00767B39">
      <w:pPr>
        <w:pStyle w:val="a3"/>
        <w:spacing w:before="1" w:line="360" w:lineRule="auto"/>
        <w:ind w:left="477" w:right="343" w:firstLine="708"/>
        <w:jc w:val="both"/>
      </w:pPr>
      <w:r>
        <w:t>Оценка практической грамотности и фактической точности письменной речи обучающегося</w:t>
      </w:r>
      <w:r>
        <w:rPr>
          <w:spacing w:val="-19"/>
        </w:rPr>
        <w:t xml:space="preserve"> </w:t>
      </w:r>
      <w:r>
        <w:t>производится</w:t>
      </w:r>
      <w:r>
        <w:rPr>
          <w:spacing w:val="-1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основании</w:t>
      </w:r>
      <w:r>
        <w:rPr>
          <w:spacing w:val="-19"/>
        </w:rPr>
        <w:t xml:space="preserve"> </w:t>
      </w:r>
      <w:r>
        <w:t>проверки</w:t>
      </w:r>
      <w:r>
        <w:rPr>
          <w:spacing w:val="-15"/>
        </w:rPr>
        <w:t xml:space="preserve"> </w:t>
      </w:r>
      <w:r>
        <w:t>изложения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сочинения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целом и составляет 10</w:t>
      </w:r>
      <w:r>
        <w:rPr>
          <w:spacing w:val="-4"/>
        </w:rPr>
        <w:t xml:space="preserve"> </w:t>
      </w:r>
      <w:r>
        <w:t>баллов.</w:t>
      </w:r>
    </w:p>
    <w:p w:rsidR="00F93644" w:rsidRDefault="00767B39">
      <w:pPr>
        <w:pStyle w:val="a3"/>
        <w:spacing w:line="362" w:lineRule="auto"/>
        <w:ind w:left="477" w:right="342" w:firstLine="708"/>
        <w:jc w:val="both"/>
      </w:pPr>
      <w:r>
        <w:t>Максимальное количество баллов, которое участник может получить за выполнение всей диагностической работы, – 33.</w:t>
      </w:r>
    </w:p>
    <w:p w:rsidR="00F93644" w:rsidRDefault="00F93644">
      <w:pPr>
        <w:pStyle w:val="a3"/>
        <w:spacing w:before="9"/>
        <w:rPr>
          <w:sz w:val="41"/>
        </w:rPr>
      </w:pPr>
    </w:p>
    <w:p w:rsidR="00F93644" w:rsidRDefault="00767B39">
      <w:pPr>
        <w:pStyle w:val="Heading1"/>
        <w:numPr>
          <w:ilvl w:val="0"/>
          <w:numId w:val="4"/>
        </w:numPr>
        <w:tabs>
          <w:tab w:val="left" w:pos="1205"/>
        </w:tabs>
        <w:spacing w:line="360" w:lineRule="auto"/>
        <w:ind w:left="2690" w:right="810" w:hanging="1748"/>
        <w:jc w:val="both"/>
      </w:pPr>
      <w:r>
        <w:t>Анализ результатов выполнения отдельных заданий и групп заданий диагностической работы по русскому</w:t>
      </w:r>
      <w:r>
        <w:rPr>
          <w:spacing w:val="-4"/>
        </w:rPr>
        <w:t xml:space="preserve"> </w:t>
      </w:r>
      <w:r>
        <w:t>языку</w:t>
      </w:r>
    </w:p>
    <w:p w:rsidR="00F93644" w:rsidRDefault="00767B39">
      <w:pPr>
        <w:pStyle w:val="a3"/>
        <w:spacing w:line="360" w:lineRule="auto"/>
        <w:ind w:left="477" w:right="341" w:firstLine="708"/>
        <w:jc w:val="both"/>
      </w:pPr>
      <w:r>
        <w:t xml:space="preserve">Для заполнения таблицы 10 использовался обобщенный план </w:t>
      </w:r>
      <w:proofErr w:type="spellStart"/>
      <w:r>
        <w:t>контрольно-и</w:t>
      </w:r>
      <w:proofErr w:type="gramStart"/>
      <w:r>
        <w:t>з</w:t>
      </w:r>
      <w:proofErr w:type="spellEnd"/>
      <w:r>
        <w:t>-</w:t>
      </w:r>
      <w:proofErr w:type="gramEnd"/>
      <w:r>
        <w:t xml:space="preserve"> мерительного материала ДР-10 по русскому языку с указанием средних процентов выполнения по каждой линии заданий в ОО.</w:t>
      </w:r>
    </w:p>
    <w:p w:rsidR="00F93644" w:rsidRDefault="00767B39">
      <w:pPr>
        <w:spacing w:before="114"/>
        <w:ind w:left="9402"/>
        <w:jc w:val="both"/>
        <w:rPr>
          <w:i/>
          <w:sz w:val="24"/>
        </w:rPr>
      </w:pPr>
      <w:r>
        <w:rPr>
          <w:i/>
          <w:sz w:val="24"/>
        </w:rPr>
        <w:t>Таблица 10</w:t>
      </w:r>
    </w:p>
    <w:p w:rsidR="00F93644" w:rsidRDefault="00F93644">
      <w:pPr>
        <w:pStyle w:val="a3"/>
        <w:spacing w:before="2"/>
        <w:rPr>
          <w:i/>
          <w:sz w:val="11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3255"/>
        <w:gridCol w:w="1277"/>
        <w:gridCol w:w="1133"/>
        <w:gridCol w:w="1135"/>
        <w:gridCol w:w="1133"/>
        <w:gridCol w:w="1135"/>
      </w:tblGrid>
      <w:tr w:rsidR="00F93644">
        <w:trPr>
          <w:trHeight w:val="272"/>
        </w:trPr>
        <w:tc>
          <w:tcPr>
            <w:tcW w:w="1013" w:type="dxa"/>
            <w:tcBorders>
              <w:bottom w:val="nil"/>
            </w:tcBorders>
          </w:tcPr>
          <w:p w:rsidR="00F93644" w:rsidRDefault="00767B39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55" w:type="dxa"/>
            <w:tcBorders>
              <w:bottom w:val="nil"/>
            </w:tcBorders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93644" w:rsidRDefault="00767B39">
            <w:pPr>
              <w:pStyle w:val="TableParagraph"/>
              <w:spacing w:line="25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F93644" w:rsidRDefault="00767B39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Процент</w:t>
            </w:r>
            <w:r>
              <w:rPr>
                <w:sz w:val="24"/>
              </w:rPr>
              <w:t xml:space="preserve"> выполнения по ОО в группах,</w:t>
            </w:r>
          </w:p>
        </w:tc>
      </w:tr>
      <w:tr w:rsidR="00F93644">
        <w:trPr>
          <w:trHeight w:val="278"/>
        </w:trPr>
        <w:tc>
          <w:tcPr>
            <w:tcW w:w="1013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57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57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Проверяемые элементы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5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57" w:lineRule="exact"/>
              <w:ind w:left="1182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отметку</w:t>
            </w:r>
          </w:p>
        </w:tc>
      </w:tr>
      <w:tr w:rsidR="00F93644">
        <w:trPr>
          <w:trHeight w:val="258"/>
        </w:trPr>
        <w:tc>
          <w:tcPr>
            <w:tcW w:w="1013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4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40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содержания / умения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93644" w:rsidRDefault="00767B39">
            <w:pPr>
              <w:pStyle w:val="TableParagraph"/>
              <w:spacing w:line="24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выполнен</w:t>
            </w:r>
          </w:p>
        </w:tc>
        <w:tc>
          <w:tcPr>
            <w:tcW w:w="1133" w:type="dxa"/>
            <w:vMerge w:val="restart"/>
          </w:tcPr>
          <w:p w:rsidR="00F93644" w:rsidRDefault="00767B39">
            <w:pPr>
              <w:pStyle w:val="TableParagraph"/>
              <w:spacing w:before="126"/>
              <w:ind w:left="364" w:right="3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35" w:type="dxa"/>
            <w:vMerge w:val="restart"/>
          </w:tcPr>
          <w:p w:rsidR="00F93644" w:rsidRDefault="00767B39">
            <w:pPr>
              <w:pStyle w:val="TableParagraph"/>
              <w:spacing w:before="126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133" w:type="dxa"/>
            <w:vMerge w:val="restart"/>
          </w:tcPr>
          <w:p w:rsidR="00F93644" w:rsidRDefault="00767B39">
            <w:pPr>
              <w:pStyle w:val="TableParagraph"/>
              <w:spacing w:before="126"/>
              <w:ind w:left="363" w:right="3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35" w:type="dxa"/>
            <w:vMerge w:val="restart"/>
          </w:tcPr>
          <w:p w:rsidR="00F93644" w:rsidRDefault="00767B39">
            <w:pPr>
              <w:pStyle w:val="TableParagraph"/>
              <w:spacing w:before="126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93644">
        <w:trPr>
          <w:trHeight w:val="276"/>
        </w:trPr>
        <w:tc>
          <w:tcPr>
            <w:tcW w:w="1013" w:type="dxa"/>
            <w:tcBorders>
              <w:top w:val="nil"/>
            </w:tcBorders>
          </w:tcPr>
          <w:p w:rsidR="00F93644" w:rsidRDefault="00767B39">
            <w:pPr>
              <w:pStyle w:val="TableParagraph"/>
              <w:spacing w:line="256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3255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93644" w:rsidRDefault="00767B39">
            <w:pPr>
              <w:pStyle w:val="TableParagraph"/>
              <w:spacing w:line="256" w:lineRule="exact"/>
              <w:ind w:left="498" w:right="4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133" w:type="dxa"/>
            <w:vMerge/>
            <w:tcBorders>
              <w:top w:val="nil"/>
            </w:tcBorders>
          </w:tcPr>
          <w:p w:rsidR="00F93644" w:rsidRDefault="00F936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93644" w:rsidRDefault="00F936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3644" w:rsidRDefault="00F9364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93644" w:rsidRDefault="00F93644">
            <w:pPr>
              <w:rPr>
                <w:sz w:val="2"/>
                <w:szCs w:val="2"/>
              </w:rPr>
            </w:pPr>
          </w:p>
        </w:tc>
      </w:tr>
    </w:tbl>
    <w:p w:rsidR="00F93644" w:rsidRDefault="00F93644">
      <w:pPr>
        <w:rPr>
          <w:sz w:val="2"/>
          <w:szCs w:val="2"/>
        </w:rPr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3255"/>
        <w:gridCol w:w="1277"/>
        <w:gridCol w:w="1133"/>
        <w:gridCol w:w="1135"/>
        <w:gridCol w:w="1133"/>
        <w:gridCol w:w="1135"/>
      </w:tblGrid>
      <w:tr w:rsidR="00F93644">
        <w:trPr>
          <w:trHeight w:val="3864"/>
        </w:trPr>
        <w:tc>
          <w:tcPr>
            <w:tcW w:w="101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nil"/>
            </w:tcBorders>
          </w:tcPr>
          <w:p w:rsidR="00F93644" w:rsidRDefault="00767B39">
            <w:pPr>
              <w:pStyle w:val="TableParagraph"/>
              <w:ind w:left="124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      </w:r>
          </w:p>
          <w:p w:rsidR="00F93644" w:rsidRDefault="00767B39">
            <w:pPr>
              <w:pStyle w:val="TableParagraph"/>
              <w:ind w:left="417" w:right="392" w:firstLine="417"/>
              <w:rPr>
                <w:sz w:val="24"/>
              </w:rPr>
            </w:pPr>
            <w:r>
              <w:rPr>
                <w:sz w:val="24"/>
              </w:rPr>
              <w:t xml:space="preserve">предложения, а также </w:t>
            </w:r>
            <w:proofErr w:type="spellStart"/>
            <w:r>
              <w:rPr>
                <w:sz w:val="24"/>
              </w:rPr>
              <w:t>многоаспектного</w:t>
            </w:r>
            <w:proofErr w:type="spellEnd"/>
          </w:p>
          <w:p w:rsidR="00F93644" w:rsidRDefault="00767B39">
            <w:pPr>
              <w:pStyle w:val="TableParagraph"/>
              <w:spacing w:line="270" w:lineRule="atLeast"/>
              <w:ind w:left="1302" w:right="1203" w:hanging="72"/>
              <w:rPr>
                <w:sz w:val="24"/>
              </w:rPr>
            </w:pPr>
            <w:r>
              <w:rPr>
                <w:sz w:val="24"/>
              </w:rPr>
              <w:t>анализа текста</w:t>
            </w:r>
          </w:p>
        </w:tc>
        <w:tc>
          <w:tcPr>
            <w:tcW w:w="1277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520"/>
        </w:trPr>
        <w:tc>
          <w:tcPr>
            <w:tcW w:w="1013" w:type="dxa"/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3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ind w:left="465" w:right="4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основными нормами литературного языка (орфоэпическими, лексическими, грамматическими, орфографическими,</w:t>
            </w:r>
            <w:proofErr w:type="gramEnd"/>
          </w:p>
          <w:p w:rsidR="00F93644" w:rsidRDefault="00767B39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пунктуационными), нормами речевого этикета; приобретение</w:t>
            </w:r>
          </w:p>
          <w:p w:rsidR="00F93644" w:rsidRDefault="00767B39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опыта их использования в </w:t>
            </w:r>
            <w:proofErr w:type="gramStart"/>
            <w:r>
              <w:rPr>
                <w:sz w:val="24"/>
              </w:rPr>
              <w:t>речевой</w:t>
            </w:r>
            <w:proofErr w:type="gramEnd"/>
          </w:p>
          <w:p w:rsidR="00F93644" w:rsidRDefault="00767B39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практике при создании </w:t>
            </w:r>
            <w:proofErr w:type="gramStart"/>
            <w:r>
              <w:rPr>
                <w:sz w:val="24"/>
              </w:rPr>
              <w:t>устных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93644" w:rsidRDefault="00767B39">
            <w:pPr>
              <w:pStyle w:val="TableParagraph"/>
              <w:ind w:left="169" w:right="164" w:firstLine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письменных высказываний; стремление к речевому самосовершенствованию; овладение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F93644" w:rsidRDefault="00767B39">
            <w:pPr>
              <w:pStyle w:val="TableParagraph"/>
              <w:spacing w:line="270" w:lineRule="atLeast"/>
              <w:ind w:left="117" w:right="108" w:hanging="5"/>
              <w:jc w:val="center"/>
              <w:rPr>
                <w:sz w:val="24"/>
              </w:rPr>
            </w:pPr>
            <w:r>
              <w:rPr>
                <w:sz w:val="24"/>
              </w:rPr>
              <w:t>стилистическими ресурсами лексики и фразеологии языка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left="5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spacing w:before="223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left="4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spacing w:before="223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3864"/>
        </w:trPr>
        <w:tc>
          <w:tcPr>
            <w:tcW w:w="1013" w:type="dxa"/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4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ind w:left="124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      </w:r>
          </w:p>
          <w:p w:rsidR="00F93644" w:rsidRDefault="00767B39">
            <w:pPr>
              <w:pStyle w:val="TableParagraph"/>
              <w:ind w:left="417" w:right="392" w:firstLine="417"/>
              <w:rPr>
                <w:sz w:val="24"/>
              </w:rPr>
            </w:pPr>
            <w:r>
              <w:rPr>
                <w:sz w:val="24"/>
              </w:rPr>
              <w:t xml:space="preserve">предложения, а также </w:t>
            </w:r>
            <w:proofErr w:type="spellStart"/>
            <w:r>
              <w:rPr>
                <w:sz w:val="24"/>
              </w:rPr>
              <w:t>многоаспектного</w:t>
            </w:r>
            <w:proofErr w:type="spellEnd"/>
          </w:p>
          <w:p w:rsidR="00F93644" w:rsidRDefault="00767B39">
            <w:pPr>
              <w:pStyle w:val="TableParagraph"/>
              <w:spacing w:line="270" w:lineRule="atLeast"/>
              <w:ind w:left="1302" w:right="1203" w:hanging="72"/>
              <w:rPr>
                <w:sz w:val="24"/>
              </w:rPr>
            </w:pPr>
            <w:r>
              <w:rPr>
                <w:sz w:val="24"/>
              </w:rPr>
              <w:t>анализа текста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5</w:t>
            </w:r>
            <w:r w:rsidR="00767B39"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6B219E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644" w:rsidRDefault="00F93644">
      <w:pPr>
        <w:jc w:val="center"/>
        <w:rPr>
          <w:sz w:val="24"/>
        </w:rPr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3255"/>
        <w:gridCol w:w="1277"/>
        <w:gridCol w:w="1133"/>
        <w:gridCol w:w="1135"/>
        <w:gridCol w:w="1133"/>
        <w:gridCol w:w="1135"/>
      </w:tblGrid>
      <w:tr w:rsidR="00F93644">
        <w:trPr>
          <w:trHeight w:val="5520"/>
        </w:trPr>
        <w:tc>
          <w:tcPr>
            <w:tcW w:w="101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nil"/>
            </w:tcBorders>
          </w:tcPr>
          <w:p w:rsidR="00F93644" w:rsidRDefault="00767B39">
            <w:pPr>
              <w:pStyle w:val="TableParagraph"/>
              <w:ind w:left="465" w:right="4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основными нормами литературного языка (орфоэпическими, лексическими, грамматическими, орфографическими,</w:t>
            </w:r>
            <w:proofErr w:type="gramEnd"/>
          </w:p>
          <w:p w:rsidR="00F93644" w:rsidRDefault="00767B39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пунктуационными), нормами речевого этикета; приобретение</w:t>
            </w:r>
          </w:p>
          <w:p w:rsidR="00F93644" w:rsidRDefault="00767B39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опыта их использования в </w:t>
            </w:r>
            <w:proofErr w:type="gramStart"/>
            <w:r>
              <w:rPr>
                <w:sz w:val="24"/>
              </w:rPr>
              <w:t>речевой</w:t>
            </w:r>
            <w:proofErr w:type="gramEnd"/>
          </w:p>
          <w:p w:rsidR="00F93644" w:rsidRDefault="00767B39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практике при создании </w:t>
            </w:r>
            <w:proofErr w:type="gramStart"/>
            <w:r>
              <w:rPr>
                <w:sz w:val="24"/>
              </w:rPr>
              <w:t>устных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93644" w:rsidRDefault="00767B39">
            <w:pPr>
              <w:pStyle w:val="TableParagraph"/>
              <w:ind w:left="169" w:right="16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письменных высказываний; стремление к речевому самосовершенствованию; овладение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F93644" w:rsidRDefault="00767B39">
            <w:pPr>
              <w:pStyle w:val="TableParagraph"/>
              <w:spacing w:line="270" w:lineRule="atLeast"/>
              <w:ind w:left="117" w:right="108" w:hanging="5"/>
              <w:jc w:val="center"/>
              <w:rPr>
                <w:sz w:val="24"/>
              </w:rPr>
            </w:pPr>
            <w:r>
              <w:rPr>
                <w:sz w:val="24"/>
              </w:rPr>
              <w:t>стилистическими ресурсами лексики и фразеологии языка</w:t>
            </w:r>
          </w:p>
        </w:tc>
        <w:tc>
          <w:tcPr>
            <w:tcW w:w="1277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spacing w:before="223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6B219E">
            <w:pPr>
              <w:pStyle w:val="TableParagraph"/>
              <w:spacing w:before="223"/>
              <w:ind w:left="4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spacing w:before="223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2760"/>
        </w:trPr>
        <w:tc>
          <w:tcPr>
            <w:tcW w:w="1013" w:type="dxa"/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6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ind w:left="464" w:right="456"/>
              <w:jc w:val="center"/>
              <w:rPr>
                <w:sz w:val="24"/>
              </w:rPr>
            </w:pPr>
            <w:r>
              <w:rPr>
                <w:sz w:val="24"/>
              </w:rPr>
              <w:t>Владение различными видами</w:t>
            </w:r>
          </w:p>
          <w:p w:rsidR="00F93644" w:rsidRDefault="00767B39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чтения; адекватное понимание</w:t>
            </w:r>
          </w:p>
          <w:p w:rsidR="00F93644" w:rsidRDefault="00767B39">
            <w:pPr>
              <w:pStyle w:val="TableParagraph"/>
              <w:ind w:left="304" w:right="2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содержания </w:t>
            </w:r>
            <w:proofErr w:type="gramStart"/>
            <w:r>
              <w:rPr>
                <w:sz w:val="24"/>
              </w:rPr>
              <w:t>прочитанных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F93644" w:rsidRDefault="00767B39">
            <w:pPr>
              <w:pStyle w:val="TableParagraph"/>
              <w:ind w:left="201" w:right="189" w:firstLine="31"/>
              <w:jc w:val="both"/>
              <w:rPr>
                <w:sz w:val="24"/>
              </w:rPr>
            </w:pPr>
            <w:r>
              <w:rPr>
                <w:sz w:val="24"/>
              </w:rPr>
              <w:t>научных, художественных, публицистических текстов различных функционально-</w:t>
            </w:r>
          </w:p>
          <w:p w:rsidR="00F93644" w:rsidRDefault="00767B39">
            <w:pPr>
              <w:pStyle w:val="TableParagraph"/>
              <w:spacing w:line="264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смысловых типов речи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F93644" w:rsidRDefault="006B219E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F93644" w:rsidRDefault="006B219E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F93644" w:rsidRDefault="006B219E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1103"/>
        </w:trPr>
        <w:tc>
          <w:tcPr>
            <w:tcW w:w="1013" w:type="dxa"/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7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ind w:left="189" w:right="18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коммуникативн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эстетических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F93644" w:rsidRDefault="00767B39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русского и родного языков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767B39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6B219E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6B219E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3864"/>
        </w:trPr>
        <w:tc>
          <w:tcPr>
            <w:tcW w:w="1013" w:type="dxa"/>
          </w:tcPr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F93644">
            <w:pPr>
              <w:pStyle w:val="TableParagraph"/>
              <w:rPr>
                <w:i/>
                <w:sz w:val="24"/>
              </w:rPr>
            </w:pPr>
          </w:p>
          <w:p w:rsidR="00F93644" w:rsidRDefault="00767B39">
            <w:pPr>
              <w:pStyle w:val="TableParagraph"/>
              <w:spacing w:before="145"/>
              <w:ind w:left="4"/>
              <w:jc w:val="center"/>
            </w:pPr>
            <w:r>
              <w:t>8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ind w:left="124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</w:t>
            </w:r>
          </w:p>
          <w:p w:rsidR="00F93644" w:rsidRDefault="00767B39">
            <w:pPr>
              <w:pStyle w:val="TableParagraph"/>
              <w:ind w:left="417" w:right="392" w:firstLine="417"/>
              <w:rPr>
                <w:sz w:val="24"/>
              </w:rPr>
            </w:pPr>
            <w:r>
              <w:rPr>
                <w:sz w:val="24"/>
              </w:rPr>
              <w:t xml:space="preserve">предложения, а также </w:t>
            </w:r>
            <w:proofErr w:type="spellStart"/>
            <w:r>
              <w:rPr>
                <w:sz w:val="24"/>
              </w:rPr>
              <w:t>многоаспектного</w:t>
            </w:r>
            <w:proofErr w:type="spellEnd"/>
          </w:p>
          <w:p w:rsidR="00F93644" w:rsidRDefault="00767B39">
            <w:pPr>
              <w:pStyle w:val="TableParagraph"/>
              <w:spacing w:line="270" w:lineRule="atLeast"/>
              <w:ind w:left="1302" w:right="1203" w:hanging="72"/>
              <w:rPr>
                <w:sz w:val="24"/>
              </w:rPr>
            </w:pPr>
            <w:r>
              <w:rPr>
                <w:sz w:val="24"/>
              </w:rPr>
              <w:t>анализа текста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A63A2E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A63A2E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3644">
        <w:trPr>
          <w:trHeight w:val="316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27"/>
              <w:ind w:left="84" w:right="79"/>
              <w:jc w:val="center"/>
            </w:pPr>
            <w:r>
              <w:t>1(ИК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3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изложения</w:t>
            </w:r>
          </w:p>
        </w:tc>
        <w:tc>
          <w:tcPr>
            <w:tcW w:w="1277" w:type="dxa"/>
          </w:tcPr>
          <w:p w:rsidR="00F93644" w:rsidRDefault="00A63A2E">
            <w:pPr>
              <w:pStyle w:val="TableParagraph"/>
              <w:spacing w:before="13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3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A63A2E">
            <w:pPr>
              <w:pStyle w:val="TableParagraph"/>
              <w:spacing w:before="1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F93644" w:rsidRDefault="00A63A2E">
            <w:pPr>
              <w:pStyle w:val="TableParagraph"/>
              <w:spacing w:before="13"/>
              <w:ind w:left="4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3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314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25"/>
              <w:ind w:left="84" w:right="79"/>
              <w:jc w:val="center"/>
            </w:pPr>
            <w:r>
              <w:t>1(ИК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1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Сжатие исходного текста</w:t>
            </w:r>
          </w:p>
        </w:tc>
        <w:tc>
          <w:tcPr>
            <w:tcW w:w="1277" w:type="dxa"/>
          </w:tcPr>
          <w:p w:rsidR="00F93644" w:rsidRDefault="00A63A2E">
            <w:pPr>
              <w:pStyle w:val="TableParagraph"/>
              <w:spacing w:before="1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7B39"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</w:pP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1"/>
              <w:ind w:right="437"/>
              <w:jc w:val="right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1"/>
              <w:ind w:left="4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1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644" w:rsidRDefault="00F93644">
      <w:pPr>
        <w:jc w:val="center"/>
        <w:rPr>
          <w:sz w:val="24"/>
        </w:rPr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3255"/>
        <w:gridCol w:w="1277"/>
        <w:gridCol w:w="1133"/>
        <w:gridCol w:w="1135"/>
        <w:gridCol w:w="1133"/>
        <w:gridCol w:w="1135"/>
      </w:tblGrid>
      <w:tr w:rsidR="00F93644">
        <w:trPr>
          <w:trHeight w:val="900"/>
        </w:trPr>
        <w:tc>
          <w:tcPr>
            <w:tcW w:w="1013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7"/>
              <w:rPr>
                <w:i/>
                <w:sz w:val="27"/>
              </w:rPr>
            </w:pPr>
          </w:p>
          <w:p w:rsidR="00F93644" w:rsidRDefault="00767B39">
            <w:pPr>
              <w:pStyle w:val="TableParagraph"/>
              <w:spacing w:before="1"/>
              <w:ind w:left="84" w:right="79"/>
              <w:jc w:val="center"/>
            </w:pPr>
            <w:r>
              <w:t>1(ИК3)</w:t>
            </w:r>
          </w:p>
        </w:tc>
        <w:tc>
          <w:tcPr>
            <w:tcW w:w="3255" w:type="dxa"/>
            <w:tcBorders>
              <w:top w:val="nil"/>
            </w:tcBorders>
          </w:tcPr>
          <w:p w:rsidR="00F93644" w:rsidRDefault="00767B39">
            <w:pPr>
              <w:pStyle w:val="TableParagraph"/>
              <w:spacing w:before="28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Смысловая цельность, </w:t>
            </w:r>
            <w:proofErr w:type="spellStart"/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z w:val="24"/>
              </w:rPr>
              <w:t xml:space="preserve"> связность и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изложения</w:t>
            </w:r>
          </w:p>
        </w:tc>
        <w:tc>
          <w:tcPr>
            <w:tcW w:w="1277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F93644" w:rsidRDefault="000A18A4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ind w:left="445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F93644" w:rsidRDefault="000A18A4">
            <w:pPr>
              <w:pStyle w:val="TableParagraph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nil"/>
            </w:tcBorders>
          </w:tcPr>
          <w:p w:rsidR="00F93644" w:rsidRDefault="00F93644">
            <w:pPr>
              <w:pStyle w:val="TableParagraph"/>
              <w:spacing w:before="5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601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169"/>
              <w:ind w:left="82" w:right="79"/>
              <w:jc w:val="center"/>
            </w:pPr>
            <w:r>
              <w:t>9(С1К1)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8"/>
              <w:ind w:left="1410" w:right="179" w:hanging="1205"/>
              <w:rPr>
                <w:sz w:val="24"/>
              </w:rPr>
            </w:pPr>
            <w:r>
              <w:rPr>
                <w:sz w:val="24"/>
              </w:rPr>
              <w:t>Наличие обоснованного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вета</w:t>
            </w:r>
            <w:proofErr w:type="spellEnd"/>
          </w:p>
        </w:tc>
        <w:tc>
          <w:tcPr>
            <w:tcW w:w="1277" w:type="dxa"/>
          </w:tcPr>
          <w:p w:rsidR="00F93644" w:rsidRDefault="000A18A4">
            <w:pPr>
              <w:pStyle w:val="TableParagraph"/>
              <w:spacing w:before="15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5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55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55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55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51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142"/>
              <w:ind w:left="82" w:right="79"/>
              <w:jc w:val="center"/>
            </w:pPr>
            <w:r>
              <w:t>9(С1К2)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line="268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примеров - </w:t>
            </w:r>
            <w:proofErr w:type="spellStart"/>
            <w:r>
              <w:rPr>
                <w:sz w:val="24"/>
              </w:rPr>
              <w:t>аргу</w:t>
            </w:r>
            <w:proofErr w:type="spellEnd"/>
            <w:r>
              <w:rPr>
                <w:sz w:val="24"/>
              </w:rPr>
              <w:t>-</w:t>
            </w:r>
          </w:p>
          <w:p w:rsidR="00F93644" w:rsidRDefault="00767B39">
            <w:pPr>
              <w:pStyle w:val="TableParagraph"/>
              <w:spacing w:line="264" w:lineRule="exact"/>
              <w:ind w:left="100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ментов</w:t>
            </w:r>
            <w:proofErr w:type="spellEnd"/>
          </w:p>
        </w:tc>
        <w:tc>
          <w:tcPr>
            <w:tcW w:w="1277" w:type="dxa"/>
          </w:tcPr>
          <w:p w:rsidR="00F93644" w:rsidRDefault="00767B39">
            <w:pPr>
              <w:pStyle w:val="TableParagraph"/>
              <w:spacing w:before="12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28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28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28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28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899"/>
        </w:trPr>
        <w:tc>
          <w:tcPr>
            <w:tcW w:w="1013" w:type="dxa"/>
          </w:tcPr>
          <w:p w:rsidR="00F93644" w:rsidRDefault="00F93644">
            <w:pPr>
              <w:pStyle w:val="TableParagraph"/>
              <w:spacing w:before="7"/>
              <w:rPr>
                <w:i/>
                <w:sz w:val="27"/>
              </w:rPr>
            </w:pPr>
          </w:p>
          <w:p w:rsidR="00F93644" w:rsidRDefault="00767B39">
            <w:pPr>
              <w:pStyle w:val="TableParagraph"/>
              <w:ind w:left="82" w:right="79"/>
              <w:jc w:val="center"/>
            </w:pPr>
            <w:r>
              <w:t>9(С1К3)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27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Смысловая цельность, </w:t>
            </w:r>
            <w:proofErr w:type="spellStart"/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z w:val="24"/>
              </w:rPr>
              <w:t xml:space="preserve"> связность и </w:t>
            </w: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сочинения</w:t>
            </w:r>
          </w:p>
        </w:tc>
        <w:tc>
          <w:tcPr>
            <w:tcW w:w="1277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F93644" w:rsidRDefault="000A18A4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F93644" w:rsidRDefault="00F93644">
            <w:pPr>
              <w:pStyle w:val="TableParagraph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F93644" w:rsidRDefault="000A18A4">
            <w:pPr>
              <w:pStyle w:val="TableParagraph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4"/>
              <w:rPr>
                <w:i/>
                <w:sz w:val="26"/>
              </w:rPr>
            </w:pPr>
          </w:p>
          <w:p w:rsidR="00F93644" w:rsidRDefault="00767B39">
            <w:pPr>
              <w:pStyle w:val="TableParagraph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99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166"/>
              <w:ind w:left="82" w:right="79"/>
              <w:jc w:val="center"/>
            </w:pPr>
            <w:r>
              <w:t>9(С1К4)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5"/>
              <w:ind w:left="1259" w:right="118" w:hanging="1116"/>
              <w:rPr>
                <w:sz w:val="24"/>
              </w:rPr>
            </w:pPr>
            <w:r>
              <w:rPr>
                <w:sz w:val="24"/>
              </w:rPr>
              <w:t>Композиционная стройность работы</w:t>
            </w:r>
          </w:p>
        </w:tc>
        <w:tc>
          <w:tcPr>
            <w:tcW w:w="1277" w:type="dxa"/>
          </w:tcPr>
          <w:p w:rsidR="00F93644" w:rsidRDefault="000A18A4">
            <w:pPr>
              <w:pStyle w:val="TableParagraph"/>
              <w:spacing w:before="15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5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55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55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55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99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41"/>
              <w:ind w:left="311" w:right="185" w:hanging="108"/>
            </w:pPr>
            <w:r>
              <w:t>(1 и 9) ГК</w:t>
            </w:r>
            <w:proofErr w:type="gramStart"/>
            <w:r>
              <w:t>1</w:t>
            </w:r>
            <w:proofErr w:type="gramEnd"/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5"/>
              <w:ind w:left="1101" w:right="208" w:hanging="869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spellStart"/>
            <w:r>
              <w:rPr>
                <w:sz w:val="24"/>
              </w:rPr>
              <w:t>орфографич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норм</w:t>
            </w:r>
          </w:p>
        </w:tc>
        <w:tc>
          <w:tcPr>
            <w:tcW w:w="1277" w:type="dxa"/>
          </w:tcPr>
          <w:p w:rsidR="00F93644" w:rsidRDefault="00767B39">
            <w:pPr>
              <w:pStyle w:val="TableParagraph"/>
              <w:spacing w:before="15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5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55"/>
              <w:ind w:left="5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55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55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600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42"/>
              <w:ind w:left="311" w:right="185" w:hanging="108"/>
            </w:pPr>
            <w:r>
              <w:t>(1 и 9) ГК</w:t>
            </w:r>
            <w:proofErr w:type="gramStart"/>
            <w:r>
              <w:t>2</w:t>
            </w:r>
            <w:proofErr w:type="gramEnd"/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6"/>
              <w:ind w:left="1129" w:right="218" w:hanging="886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spellStart"/>
            <w:r>
              <w:rPr>
                <w:sz w:val="24"/>
              </w:rPr>
              <w:t>пунктуацио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норм</w:t>
            </w:r>
          </w:p>
        </w:tc>
        <w:tc>
          <w:tcPr>
            <w:tcW w:w="1277" w:type="dxa"/>
          </w:tcPr>
          <w:p w:rsidR="00F93644" w:rsidRDefault="000A18A4">
            <w:pPr>
              <w:pStyle w:val="TableParagraph"/>
              <w:spacing w:before="15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5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55"/>
              <w:ind w:left="5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55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55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602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41"/>
              <w:ind w:left="311" w:right="185" w:hanging="108"/>
            </w:pPr>
            <w:r>
              <w:t>(1 и 9) ГК3</w:t>
            </w:r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8"/>
              <w:ind w:left="1365" w:right="90" w:hanging="1251"/>
              <w:rPr>
                <w:sz w:val="24"/>
              </w:rPr>
            </w:pPr>
            <w:r>
              <w:rPr>
                <w:sz w:val="24"/>
              </w:rPr>
              <w:t>Соблюдение грамматических норм</w:t>
            </w:r>
          </w:p>
        </w:tc>
        <w:tc>
          <w:tcPr>
            <w:tcW w:w="1277" w:type="dxa"/>
          </w:tcPr>
          <w:p w:rsidR="00F93644" w:rsidRDefault="000A18A4">
            <w:pPr>
              <w:pStyle w:val="TableParagraph"/>
              <w:spacing w:before="15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5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55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55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55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05"/>
        </w:trPr>
        <w:tc>
          <w:tcPr>
            <w:tcW w:w="1013" w:type="dxa"/>
          </w:tcPr>
          <w:p w:rsidR="00F93644" w:rsidRDefault="00767B39">
            <w:pPr>
              <w:pStyle w:val="TableParagraph"/>
              <w:spacing w:line="246" w:lineRule="exact"/>
              <w:ind w:left="203"/>
            </w:pPr>
            <w:r>
              <w:t>(1 и 9)</w:t>
            </w:r>
          </w:p>
          <w:p w:rsidR="00F93644" w:rsidRDefault="00767B39">
            <w:pPr>
              <w:pStyle w:val="TableParagraph"/>
              <w:spacing w:line="240" w:lineRule="exact"/>
              <w:ind w:left="311"/>
            </w:pPr>
            <w:r>
              <w:t>ГК</w:t>
            </w:r>
            <w:proofErr w:type="gramStart"/>
            <w:r>
              <w:t>4</w:t>
            </w:r>
            <w:proofErr w:type="gramEnd"/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07"/>
              <w:ind w:left="234"/>
              <w:rPr>
                <w:sz w:val="24"/>
              </w:rPr>
            </w:pPr>
            <w:r>
              <w:rPr>
                <w:sz w:val="24"/>
              </w:rPr>
              <w:t>Соблюдение речевых норм</w:t>
            </w:r>
          </w:p>
        </w:tc>
        <w:tc>
          <w:tcPr>
            <w:tcW w:w="1277" w:type="dxa"/>
          </w:tcPr>
          <w:p w:rsidR="00F93644" w:rsidRDefault="000A18A4">
            <w:pPr>
              <w:pStyle w:val="TableParagraph"/>
              <w:spacing w:before="107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07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07"/>
              <w:ind w:left="4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93644" w:rsidRDefault="000A18A4">
            <w:pPr>
              <w:pStyle w:val="TableParagraph"/>
              <w:spacing w:before="107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0A18A4">
            <w:pPr>
              <w:pStyle w:val="TableParagraph"/>
              <w:spacing w:before="107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93644">
        <w:trPr>
          <w:trHeight w:val="599"/>
        </w:trPr>
        <w:tc>
          <w:tcPr>
            <w:tcW w:w="1013" w:type="dxa"/>
          </w:tcPr>
          <w:p w:rsidR="00F93644" w:rsidRDefault="00767B39">
            <w:pPr>
              <w:pStyle w:val="TableParagraph"/>
              <w:spacing w:before="39"/>
              <w:ind w:left="287" w:right="185" w:hanging="84"/>
            </w:pPr>
            <w:r>
              <w:t>(1 и 9) ФК</w:t>
            </w:r>
            <w:proofErr w:type="gramStart"/>
            <w:r>
              <w:t>1</w:t>
            </w:r>
            <w:proofErr w:type="gramEnd"/>
          </w:p>
        </w:tc>
        <w:tc>
          <w:tcPr>
            <w:tcW w:w="3255" w:type="dxa"/>
          </w:tcPr>
          <w:p w:rsidR="00F93644" w:rsidRDefault="00767B39">
            <w:pPr>
              <w:pStyle w:val="TableParagraph"/>
              <w:spacing w:before="15"/>
              <w:ind w:left="563" w:right="147" w:hanging="389"/>
              <w:rPr>
                <w:sz w:val="24"/>
              </w:rPr>
            </w:pPr>
            <w:r>
              <w:rPr>
                <w:sz w:val="24"/>
              </w:rPr>
              <w:t>Фактическая точность соч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нения - рассуждения</w:t>
            </w:r>
          </w:p>
        </w:tc>
        <w:tc>
          <w:tcPr>
            <w:tcW w:w="1277" w:type="dxa"/>
          </w:tcPr>
          <w:p w:rsidR="00F93644" w:rsidRDefault="00767B39">
            <w:pPr>
              <w:pStyle w:val="TableParagraph"/>
              <w:spacing w:before="152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2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5" w:type="dxa"/>
          </w:tcPr>
          <w:p w:rsidR="00F93644" w:rsidRDefault="00F93644">
            <w:pPr>
              <w:pStyle w:val="TableParagraph"/>
              <w:spacing w:before="152"/>
              <w:ind w:left="445"/>
              <w:rPr>
                <w:sz w:val="24"/>
              </w:rPr>
            </w:pPr>
          </w:p>
        </w:tc>
        <w:tc>
          <w:tcPr>
            <w:tcW w:w="1133" w:type="dxa"/>
          </w:tcPr>
          <w:p w:rsidR="00F93644" w:rsidRDefault="00767B39">
            <w:pPr>
              <w:pStyle w:val="TableParagraph"/>
              <w:spacing w:before="152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5" w:type="dxa"/>
          </w:tcPr>
          <w:p w:rsidR="00F93644" w:rsidRDefault="00767B39">
            <w:pPr>
              <w:pStyle w:val="TableParagraph"/>
              <w:spacing w:before="152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rPr>
          <w:i/>
          <w:sz w:val="20"/>
        </w:rPr>
      </w:pPr>
    </w:p>
    <w:p w:rsidR="00F93644" w:rsidRDefault="00F93644">
      <w:pPr>
        <w:pStyle w:val="a3"/>
        <w:rPr>
          <w:i/>
          <w:sz w:val="26"/>
        </w:rPr>
      </w:pPr>
    </w:p>
    <w:p w:rsidR="00F93644" w:rsidRDefault="00767B39">
      <w:pPr>
        <w:pStyle w:val="Heading1"/>
        <w:numPr>
          <w:ilvl w:val="0"/>
          <w:numId w:val="4"/>
        </w:numPr>
        <w:tabs>
          <w:tab w:val="left" w:pos="2213"/>
        </w:tabs>
        <w:spacing w:before="89"/>
        <w:ind w:left="3571" w:right="1799" w:hanging="1640"/>
        <w:jc w:val="left"/>
      </w:pPr>
      <w:r>
        <w:t>Выводы и рекомендации по итогам проведения ДР-10 по русскому языку в 2020</w:t>
      </w:r>
      <w:r>
        <w:rPr>
          <w:spacing w:val="-1"/>
        </w:rPr>
        <w:t xml:space="preserve"> </w:t>
      </w:r>
      <w:r>
        <w:t>году</w:t>
      </w:r>
    </w:p>
    <w:p w:rsidR="00F93644" w:rsidRDefault="00F93644">
      <w:pPr>
        <w:pStyle w:val="a3"/>
        <w:spacing w:before="2"/>
        <w:rPr>
          <w:b/>
          <w:sz w:val="25"/>
        </w:rPr>
      </w:pPr>
    </w:p>
    <w:p w:rsidR="00F93644" w:rsidRDefault="00767B39">
      <w:pPr>
        <w:ind w:left="477" w:right="334"/>
        <w:rPr>
          <w:sz w:val="27"/>
        </w:rPr>
      </w:pPr>
      <w:r>
        <w:rPr>
          <w:sz w:val="27"/>
        </w:rPr>
        <w:t>Основная проблема, с которой сталкиваются учащиеся, выполняя задания ОГЭ по ру</w:t>
      </w:r>
      <w:proofErr w:type="gramStart"/>
      <w:r>
        <w:rPr>
          <w:sz w:val="27"/>
        </w:rPr>
        <w:t>с-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скому</w:t>
      </w:r>
      <w:proofErr w:type="spellEnd"/>
      <w:r>
        <w:rPr>
          <w:sz w:val="27"/>
        </w:rPr>
        <w:t xml:space="preserve"> языку, на мой взгляд, заключается в том, что традиционно в школьном </w:t>
      </w:r>
      <w:proofErr w:type="spellStart"/>
      <w:r>
        <w:rPr>
          <w:sz w:val="27"/>
        </w:rPr>
        <w:t>обуче</w:t>
      </w:r>
      <w:proofErr w:type="spellEnd"/>
      <w:r>
        <w:rPr>
          <w:sz w:val="27"/>
        </w:rPr>
        <w:t xml:space="preserve">- </w:t>
      </w:r>
      <w:proofErr w:type="spellStart"/>
      <w:r>
        <w:rPr>
          <w:sz w:val="27"/>
        </w:rPr>
        <w:t>нии</w:t>
      </w:r>
      <w:proofErr w:type="spellEnd"/>
      <w:r>
        <w:rPr>
          <w:sz w:val="27"/>
        </w:rPr>
        <w:t xml:space="preserve"> делается упор на изучении правил орфографии и пунктуации. Упускаются другие нормативные аспекты русского языка и изучение системы языка в целом.</w:t>
      </w:r>
    </w:p>
    <w:p w:rsidR="00F93644" w:rsidRDefault="00DA4629">
      <w:pPr>
        <w:ind w:left="477" w:right="339"/>
        <w:rPr>
          <w:sz w:val="27"/>
        </w:rPr>
      </w:pPr>
      <w:r>
        <w:rPr>
          <w:sz w:val="27"/>
        </w:rPr>
        <w:t>В</w:t>
      </w:r>
      <w:r w:rsidR="00767B39">
        <w:rPr>
          <w:sz w:val="27"/>
        </w:rPr>
        <w:t xml:space="preserve"> силу того, что уровень общей грамотности</w:t>
      </w:r>
      <w:r>
        <w:rPr>
          <w:sz w:val="27"/>
        </w:rPr>
        <w:t xml:space="preserve"> с каждым годом стремительно па</w:t>
      </w:r>
      <w:r w:rsidR="00767B39">
        <w:rPr>
          <w:sz w:val="27"/>
        </w:rPr>
        <w:t>дает, нет возможности тщательно изучать вышеуказанные разделы, лишь бы  научить детей грамотно писать. С какими же трудностями сталкиваются учащиеся при выполнении заданий ОГЭ по русскому языку</w:t>
      </w:r>
    </w:p>
    <w:p w:rsidR="00F93644" w:rsidRDefault="00767B39">
      <w:pPr>
        <w:spacing w:before="6" w:line="308" w:lineRule="exact"/>
        <w:ind w:left="2049"/>
        <w:rPr>
          <w:b/>
          <w:sz w:val="27"/>
        </w:rPr>
      </w:pPr>
      <w:r>
        <w:rPr>
          <w:b/>
          <w:sz w:val="27"/>
        </w:rPr>
        <w:t>При выполнении тестов: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spacing w:line="308" w:lineRule="exact"/>
        <w:ind w:hanging="362"/>
        <w:rPr>
          <w:sz w:val="27"/>
        </w:rPr>
      </w:pPr>
      <w:r>
        <w:rPr>
          <w:sz w:val="27"/>
        </w:rPr>
        <w:t>синтаксические нормы русского</w:t>
      </w:r>
      <w:r>
        <w:rPr>
          <w:spacing w:val="-13"/>
          <w:sz w:val="27"/>
        </w:rPr>
        <w:t xml:space="preserve"> </w:t>
      </w:r>
      <w:r>
        <w:rPr>
          <w:sz w:val="27"/>
        </w:rPr>
        <w:t>языка;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ind w:hanging="362"/>
        <w:rPr>
          <w:sz w:val="27"/>
        </w:rPr>
      </w:pPr>
      <w:r>
        <w:rPr>
          <w:sz w:val="27"/>
        </w:rPr>
        <w:t>стилистические нормы русского</w:t>
      </w:r>
      <w:r>
        <w:rPr>
          <w:spacing w:val="-15"/>
          <w:sz w:val="27"/>
        </w:rPr>
        <w:t xml:space="preserve"> </w:t>
      </w:r>
      <w:r>
        <w:rPr>
          <w:sz w:val="27"/>
        </w:rPr>
        <w:t>языка.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ind w:hanging="362"/>
        <w:rPr>
          <w:sz w:val="27"/>
        </w:rPr>
      </w:pPr>
      <w:r>
        <w:rPr>
          <w:sz w:val="27"/>
        </w:rPr>
        <w:t>средства связи в</w:t>
      </w:r>
      <w:r>
        <w:rPr>
          <w:spacing w:val="-5"/>
          <w:sz w:val="27"/>
        </w:rPr>
        <w:t xml:space="preserve"> </w:t>
      </w:r>
      <w:r>
        <w:rPr>
          <w:sz w:val="27"/>
        </w:rPr>
        <w:t>словосочетании;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spacing w:before="2" w:line="240" w:lineRule="auto"/>
        <w:ind w:right="2224"/>
        <w:rPr>
          <w:sz w:val="27"/>
        </w:rPr>
      </w:pPr>
      <w:r>
        <w:rPr>
          <w:sz w:val="27"/>
        </w:rPr>
        <w:t>морфология современного русского языка (местоимения и их</w:t>
      </w:r>
      <w:r>
        <w:rPr>
          <w:spacing w:val="-35"/>
          <w:sz w:val="27"/>
        </w:rPr>
        <w:t xml:space="preserve"> </w:t>
      </w:r>
      <w:r>
        <w:rPr>
          <w:sz w:val="27"/>
        </w:rPr>
        <w:t>разряды, наречия, частицы, производные</w:t>
      </w:r>
      <w:r>
        <w:rPr>
          <w:spacing w:val="-4"/>
          <w:sz w:val="27"/>
        </w:rPr>
        <w:t xml:space="preserve"> </w:t>
      </w:r>
      <w:r>
        <w:rPr>
          <w:sz w:val="27"/>
        </w:rPr>
        <w:t>предлоги);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spacing w:before="1"/>
        <w:ind w:hanging="362"/>
        <w:rPr>
          <w:sz w:val="27"/>
        </w:rPr>
      </w:pPr>
      <w:r>
        <w:rPr>
          <w:sz w:val="27"/>
        </w:rPr>
        <w:t>типы сложных предложений и их</w:t>
      </w:r>
      <w:r>
        <w:rPr>
          <w:spacing w:val="-2"/>
          <w:sz w:val="27"/>
        </w:rPr>
        <w:t xml:space="preserve"> </w:t>
      </w:r>
      <w:r>
        <w:rPr>
          <w:sz w:val="27"/>
        </w:rPr>
        <w:t>специфика;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ind w:hanging="362"/>
        <w:rPr>
          <w:sz w:val="27"/>
        </w:rPr>
      </w:pPr>
      <w:r>
        <w:rPr>
          <w:sz w:val="27"/>
        </w:rPr>
        <w:t>средства языковой</w:t>
      </w:r>
      <w:r>
        <w:rPr>
          <w:spacing w:val="-4"/>
          <w:sz w:val="27"/>
        </w:rPr>
        <w:t xml:space="preserve"> </w:t>
      </w:r>
      <w:r>
        <w:rPr>
          <w:sz w:val="27"/>
        </w:rPr>
        <w:t>выразительности.</w:t>
      </w:r>
    </w:p>
    <w:p w:rsidR="00F93644" w:rsidRDefault="00F93644">
      <w:pPr>
        <w:spacing w:line="310" w:lineRule="exact"/>
        <w:rPr>
          <w:sz w:val="27"/>
        </w:rPr>
        <w:sectPr w:rsidR="00F93644">
          <w:pgSz w:w="11910" w:h="16840"/>
          <w:pgMar w:top="1040" w:right="220" w:bottom="280" w:left="800" w:header="710" w:footer="0" w:gutter="0"/>
          <w:cols w:space="720"/>
        </w:sectPr>
      </w:pPr>
    </w:p>
    <w:p w:rsidR="00F93644" w:rsidRDefault="00F93644">
      <w:pPr>
        <w:pStyle w:val="a3"/>
        <w:rPr>
          <w:sz w:val="20"/>
        </w:rPr>
      </w:pPr>
    </w:p>
    <w:p w:rsidR="00F93644" w:rsidRDefault="00767B39">
      <w:pPr>
        <w:spacing w:before="267" w:line="306" w:lineRule="exact"/>
        <w:ind w:left="1082"/>
        <w:rPr>
          <w:b/>
          <w:sz w:val="27"/>
        </w:rPr>
      </w:pPr>
      <w:r>
        <w:rPr>
          <w:b/>
          <w:sz w:val="27"/>
        </w:rPr>
        <w:t>При написании изложения и сочинения: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534"/>
          <w:tab w:val="left" w:pos="535"/>
        </w:tabs>
        <w:spacing w:line="306" w:lineRule="exact"/>
        <w:ind w:left="534" w:hanging="419"/>
        <w:rPr>
          <w:sz w:val="27"/>
        </w:rPr>
      </w:pPr>
      <w:r>
        <w:rPr>
          <w:sz w:val="27"/>
        </w:rPr>
        <w:t>композиционное оформление сочинения и</w:t>
      </w:r>
      <w:r>
        <w:rPr>
          <w:spacing w:val="-5"/>
          <w:sz w:val="27"/>
        </w:rPr>
        <w:t xml:space="preserve"> </w:t>
      </w:r>
      <w:r>
        <w:rPr>
          <w:sz w:val="27"/>
        </w:rPr>
        <w:t>изложения;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534"/>
          <w:tab w:val="left" w:pos="535"/>
        </w:tabs>
        <w:spacing w:before="1"/>
        <w:ind w:left="534" w:hanging="419"/>
        <w:rPr>
          <w:sz w:val="27"/>
        </w:rPr>
      </w:pPr>
      <w:r>
        <w:rPr>
          <w:sz w:val="27"/>
        </w:rPr>
        <w:t>логическое оформление сочинения и изложения (в т.ч. абзацное</w:t>
      </w:r>
      <w:r>
        <w:rPr>
          <w:spacing w:val="-12"/>
          <w:sz w:val="27"/>
        </w:rPr>
        <w:t xml:space="preserve"> </w:t>
      </w:r>
      <w:r>
        <w:rPr>
          <w:sz w:val="27"/>
        </w:rPr>
        <w:t>членение);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534"/>
          <w:tab w:val="left" w:pos="535"/>
        </w:tabs>
        <w:spacing w:line="240" w:lineRule="auto"/>
        <w:ind w:right="2885"/>
        <w:rPr>
          <w:sz w:val="27"/>
        </w:rPr>
      </w:pPr>
      <w:r>
        <w:tab/>
      </w:r>
      <w:r>
        <w:rPr>
          <w:sz w:val="27"/>
        </w:rPr>
        <w:t>грамматические, лексические, синтаксические и стилистические нормы русского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языка;</w:t>
      </w:r>
    </w:p>
    <w:p w:rsidR="00F93644" w:rsidRDefault="00767B39">
      <w:pPr>
        <w:pStyle w:val="a4"/>
        <w:numPr>
          <w:ilvl w:val="0"/>
          <w:numId w:val="2"/>
        </w:numPr>
        <w:tabs>
          <w:tab w:val="left" w:pos="477"/>
          <w:tab w:val="left" w:pos="478"/>
        </w:tabs>
        <w:spacing w:before="1" w:line="240" w:lineRule="auto"/>
        <w:ind w:hanging="362"/>
        <w:rPr>
          <w:sz w:val="27"/>
        </w:rPr>
      </w:pPr>
      <w:r>
        <w:rPr>
          <w:sz w:val="27"/>
        </w:rPr>
        <w:t>теория</w:t>
      </w:r>
      <w:r>
        <w:rPr>
          <w:spacing w:val="-1"/>
          <w:sz w:val="27"/>
        </w:rPr>
        <w:t xml:space="preserve"> </w:t>
      </w:r>
      <w:r>
        <w:rPr>
          <w:sz w:val="27"/>
        </w:rPr>
        <w:t>аргументации</w:t>
      </w:r>
    </w:p>
    <w:p w:rsidR="00F93644" w:rsidRDefault="00767B39">
      <w:pPr>
        <w:spacing w:before="6"/>
        <w:ind w:left="477" w:right="5195"/>
        <w:rPr>
          <w:b/>
          <w:sz w:val="27"/>
        </w:rPr>
      </w:pPr>
      <w:r>
        <w:rPr>
          <w:b/>
          <w:sz w:val="27"/>
        </w:rPr>
        <w:t>Существуют и другие проблемы, которые влияют на качество выполнения заданий:</w:t>
      </w:r>
    </w:p>
    <w:p w:rsidR="00F93644" w:rsidRDefault="00767B39">
      <w:pPr>
        <w:pStyle w:val="a4"/>
        <w:numPr>
          <w:ilvl w:val="0"/>
          <w:numId w:val="1"/>
        </w:numPr>
        <w:tabs>
          <w:tab w:val="left" w:pos="478"/>
        </w:tabs>
        <w:spacing w:line="303" w:lineRule="exact"/>
        <w:ind w:hanging="362"/>
        <w:rPr>
          <w:sz w:val="27"/>
        </w:rPr>
      </w:pPr>
      <w:r>
        <w:rPr>
          <w:b/>
          <w:sz w:val="27"/>
        </w:rPr>
        <w:t>Отсутствие навыков тестирования</w:t>
      </w:r>
      <w:r>
        <w:rPr>
          <w:sz w:val="27"/>
        </w:rPr>
        <w:t xml:space="preserve">. </w:t>
      </w:r>
      <w:proofErr w:type="gramStart"/>
      <w:r>
        <w:rPr>
          <w:sz w:val="27"/>
        </w:rPr>
        <w:t>Пробные</w:t>
      </w:r>
      <w:proofErr w:type="gramEnd"/>
      <w:r>
        <w:rPr>
          <w:sz w:val="27"/>
        </w:rPr>
        <w:t xml:space="preserve"> ОГЭ проблему не</w:t>
      </w:r>
      <w:r>
        <w:rPr>
          <w:spacing w:val="-9"/>
          <w:sz w:val="27"/>
        </w:rPr>
        <w:t xml:space="preserve"> </w:t>
      </w:r>
      <w:r>
        <w:rPr>
          <w:sz w:val="27"/>
        </w:rPr>
        <w:t>решает;</w:t>
      </w:r>
    </w:p>
    <w:p w:rsidR="00F93644" w:rsidRDefault="00767B39">
      <w:pPr>
        <w:pStyle w:val="a4"/>
        <w:numPr>
          <w:ilvl w:val="0"/>
          <w:numId w:val="1"/>
        </w:numPr>
        <w:tabs>
          <w:tab w:val="left" w:pos="478"/>
        </w:tabs>
        <w:ind w:hanging="362"/>
        <w:rPr>
          <w:sz w:val="27"/>
        </w:rPr>
      </w:pPr>
      <w:r>
        <w:rPr>
          <w:b/>
          <w:sz w:val="27"/>
        </w:rPr>
        <w:t xml:space="preserve">Ошибочное понимание </w:t>
      </w:r>
      <w:r>
        <w:rPr>
          <w:sz w:val="27"/>
        </w:rPr>
        <w:t>формулировок вопроса к заданиям</w:t>
      </w:r>
      <w:r>
        <w:rPr>
          <w:spacing w:val="-12"/>
          <w:sz w:val="27"/>
        </w:rPr>
        <w:t xml:space="preserve"> </w:t>
      </w:r>
      <w:r>
        <w:rPr>
          <w:sz w:val="27"/>
        </w:rPr>
        <w:t>ОГЭ;</w:t>
      </w:r>
    </w:p>
    <w:p w:rsidR="00F93644" w:rsidRDefault="00767B39">
      <w:pPr>
        <w:pStyle w:val="a4"/>
        <w:numPr>
          <w:ilvl w:val="0"/>
          <w:numId w:val="1"/>
        </w:numPr>
        <w:tabs>
          <w:tab w:val="left" w:pos="478"/>
        </w:tabs>
        <w:spacing w:before="1"/>
        <w:ind w:hanging="362"/>
        <w:rPr>
          <w:sz w:val="27"/>
        </w:rPr>
      </w:pPr>
      <w:r>
        <w:rPr>
          <w:b/>
          <w:sz w:val="27"/>
        </w:rPr>
        <w:t xml:space="preserve">Технические ошибки </w:t>
      </w:r>
      <w:r>
        <w:rPr>
          <w:sz w:val="27"/>
        </w:rPr>
        <w:t>при заполнении бланков</w:t>
      </w:r>
      <w:r>
        <w:rPr>
          <w:spacing w:val="-9"/>
          <w:sz w:val="27"/>
        </w:rPr>
        <w:t xml:space="preserve"> </w:t>
      </w:r>
      <w:r>
        <w:rPr>
          <w:sz w:val="27"/>
        </w:rPr>
        <w:t>ОГЭ;</w:t>
      </w:r>
    </w:p>
    <w:p w:rsidR="00F93644" w:rsidRDefault="00767B39">
      <w:pPr>
        <w:pStyle w:val="a4"/>
        <w:numPr>
          <w:ilvl w:val="0"/>
          <w:numId w:val="1"/>
        </w:numPr>
        <w:tabs>
          <w:tab w:val="left" w:pos="478"/>
        </w:tabs>
        <w:ind w:hanging="362"/>
        <w:rPr>
          <w:b/>
          <w:sz w:val="27"/>
        </w:rPr>
      </w:pPr>
      <w:r>
        <w:rPr>
          <w:sz w:val="27"/>
        </w:rPr>
        <w:t>При подготовке к ОГЭ не учитываются структурные особенности</w:t>
      </w:r>
      <w:r>
        <w:rPr>
          <w:spacing w:val="-13"/>
          <w:sz w:val="27"/>
        </w:rPr>
        <w:t xml:space="preserve"> </w:t>
      </w:r>
      <w:proofErr w:type="spellStart"/>
      <w:r w:rsidR="00A63A2E">
        <w:rPr>
          <w:b/>
          <w:sz w:val="27"/>
        </w:rPr>
        <w:t>КИМ</w:t>
      </w:r>
      <w:r>
        <w:rPr>
          <w:b/>
          <w:sz w:val="27"/>
        </w:rPr>
        <w:t>ов</w:t>
      </w:r>
      <w:proofErr w:type="spellEnd"/>
      <w:r>
        <w:rPr>
          <w:b/>
          <w:sz w:val="27"/>
        </w:rPr>
        <w:t>;</w:t>
      </w:r>
    </w:p>
    <w:p w:rsidR="00F93644" w:rsidRDefault="00767B39">
      <w:pPr>
        <w:spacing w:line="242" w:lineRule="auto"/>
        <w:ind w:left="477" w:right="941"/>
        <w:rPr>
          <w:b/>
          <w:sz w:val="27"/>
        </w:rPr>
      </w:pPr>
      <w:r>
        <w:rPr>
          <w:b/>
          <w:sz w:val="27"/>
        </w:rPr>
        <w:t xml:space="preserve">Неправильное распределение времени </w:t>
      </w:r>
      <w:r>
        <w:rPr>
          <w:sz w:val="27"/>
        </w:rPr>
        <w:t>на выполнение заданий. (Сочинение п</w:t>
      </w:r>
      <w:proofErr w:type="gramStart"/>
      <w:r>
        <w:rPr>
          <w:sz w:val="27"/>
        </w:rPr>
        <w:t>и-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шется</w:t>
      </w:r>
      <w:proofErr w:type="spellEnd"/>
      <w:r>
        <w:rPr>
          <w:sz w:val="27"/>
        </w:rPr>
        <w:t xml:space="preserve"> </w:t>
      </w:r>
      <w:r>
        <w:rPr>
          <w:b/>
          <w:sz w:val="27"/>
        </w:rPr>
        <w:t>в дефиците времени и без учета критериев проверки)</w:t>
      </w:r>
    </w:p>
    <w:p w:rsidR="00F93644" w:rsidRDefault="00767B39">
      <w:pPr>
        <w:ind w:left="477" w:right="387"/>
        <w:rPr>
          <w:sz w:val="27"/>
        </w:rPr>
      </w:pPr>
      <w:r>
        <w:rPr>
          <w:sz w:val="27"/>
        </w:rPr>
        <w:t>Для эффективного усвоения и контроля знаний, умений и навыков я включаю в уче</w:t>
      </w:r>
      <w:proofErr w:type="gramStart"/>
      <w:r>
        <w:rPr>
          <w:sz w:val="27"/>
        </w:rPr>
        <w:t>б-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ный</w:t>
      </w:r>
      <w:proofErr w:type="spellEnd"/>
      <w:r>
        <w:rPr>
          <w:sz w:val="27"/>
        </w:rPr>
        <w:t xml:space="preserve"> процесс тестовые формы контроля с 5-го класса, помогая учащимся овладеть тех- никой работы с тестами, постепенно готовя их к формату ОГЭ. Но все-таки целен</w:t>
      </w:r>
      <w:proofErr w:type="gramStart"/>
      <w:r>
        <w:rPr>
          <w:sz w:val="27"/>
        </w:rPr>
        <w:t>а-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правленно</w:t>
      </w:r>
      <w:proofErr w:type="spellEnd"/>
      <w:r>
        <w:rPr>
          <w:sz w:val="27"/>
        </w:rPr>
        <w:t xml:space="preserve"> учащиеся начинают готовиться к Основному государственному экзамену только в 8-9 классах.</w:t>
      </w:r>
    </w:p>
    <w:sectPr w:rsidR="00F93644" w:rsidSect="00F93644">
      <w:pgSz w:w="11910" w:h="16840"/>
      <w:pgMar w:top="1040" w:right="220" w:bottom="280" w:left="8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F9" w:rsidRDefault="002D67F9" w:rsidP="00F93644">
      <w:r>
        <w:separator/>
      </w:r>
    </w:p>
  </w:endnote>
  <w:endnote w:type="continuationSeparator" w:id="0">
    <w:p w:rsidR="002D67F9" w:rsidRDefault="002D67F9" w:rsidP="00F9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F9" w:rsidRDefault="002D67F9" w:rsidP="00F93644">
      <w:r>
        <w:separator/>
      </w:r>
    </w:p>
  </w:footnote>
  <w:footnote w:type="continuationSeparator" w:id="0">
    <w:p w:rsidR="002D67F9" w:rsidRDefault="002D67F9" w:rsidP="00F9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44" w:rsidRDefault="009430AF">
    <w:pPr>
      <w:pStyle w:val="a3"/>
      <w:spacing w:line="14" w:lineRule="auto"/>
      <w:rPr>
        <w:sz w:val="20"/>
      </w:rPr>
    </w:pPr>
    <w:r w:rsidRPr="00943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4pt;margin-top:34.5pt;width:12pt;height:15.3pt;z-index:-251658752;mso-position-horizontal-relative:page;mso-position-vertical-relative:page" filled="f" stroked="f">
          <v:textbox inset="0,0,0,0">
            <w:txbxContent>
              <w:p w:rsidR="00F93644" w:rsidRDefault="009430A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67B3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462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94C"/>
    <w:multiLevelType w:val="hybridMultilevel"/>
    <w:tmpl w:val="7F3CBCF4"/>
    <w:lvl w:ilvl="0" w:tplc="7D5E04D6">
      <w:start w:val="1"/>
      <w:numFmt w:val="decimal"/>
      <w:lvlText w:val="%1."/>
      <w:lvlJc w:val="left"/>
      <w:pPr>
        <w:ind w:left="15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10E126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04F204C0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A4E0D05C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E54C1866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43A2069C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EFA2BCE2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DB1A0B42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3078F752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1">
    <w:nsid w:val="4CE94D23"/>
    <w:multiLevelType w:val="hybridMultilevel"/>
    <w:tmpl w:val="FCA86A90"/>
    <w:lvl w:ilvl="0" w:tplc="92544CC8">
      <w:start w:val="1"/>
      <w:numFmt w:val="decimal"/>
      <w:lvlText w:val="%1."/>
      <w:lvlJc w:val="left"/>
      <w:pPr>
        <w:ind w:left="477" w:hanging="361"/>
        <w:jc w:val="left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193452E6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2" w:tplc="D95E689E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D0A0080A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A2ECA912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9802F99A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54BC32F8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DC4E21E2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5D249E5E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abstractNum w:abstractNumId="2">
    <w:nsid w:val="60BC45E8"/>
    <w:multiLevelType w:val="hybridMultilevel"/>
    <w:tmpl w:val="24DEA154"/>
    <w:lvl w:ilvl="0" w:tplc="96C6A01C">
      <w:numFmt w:val="bullet"/>
      <w:lvlText w:val="–"/>
      <w:lvlJc w:val="left"/>
      <w:pPr>
        <w:ind w:left="47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ADF22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2" w:tplc="D4764DBC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3" w:tplc="B226F39E">
      <w:numFmt w:val="bullet"/>
      <w:lvlText w:val="•"/>
      <w:lvlJc w:val="left"/>
      <w:pPr>
        <w:ind w:left="3601" w:hanging="212"/>
      </w:pPr>
      <w:rPr>
        <w:rFonts w:hint="default"/>
        <w:lang w:val="ru-RU" w:eastAsia="en-US" w:bidi="ar-SA"/>
      </w:rPr>
    </w:lvl>
    <w:lvl w:ilvl="4" w:tplc="7DF22CD6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67FEF41A">
      <w:numFmt w:val="bullet"/>
      <w:lvlText w:val="•"/>
      <w:lvlJc w:val="left"/>
      <w:pPr>
        <w:ind w:left="5683" w:hanging="212"/>
      </w:pPr>
      <w:rPr>
        <w:rFonts w:hint="default"/>
        <w:lang w:val="ru-RU" w:eastAsia="en-US" w:bidi="ar-SA"/>
      </w:rPr>
    </w:lvl>
    <w:lvl w:ilvl="6" w:tplc="36F260F6">
      <w:numFmt w:val="bullet"/>
      <w:lvlText w:val="•"/>
      <w:lvlJc w:val="left"/>
      <w:pPr>
        <w:ind w:left="6723" w:hanging="212"/>
      </w:pPr>
      <w:rPr>
        <w:rFonts w:hint="default"/>
        <w:lang w:val="ru-RU" w:eastAsia="en-US" w:bidi="ar-SA"/>
      </w:rPr>
    </w:lvl>
    <w:lvl w:ilvl="7" w:tplc="3D265120">
      <w:numFmt w:val="bullet"/>
      <w:lvlText w:val="•"/>
      <w:lvlJc w:val="left"/>
      <w:pPr>
        <w:ind w:left="7764" w:hanging="212"/>
      </w:pPr>
      <w:rPr>
        <w:rFonts w:hint="default"/>
        <w:lang w:val="ru-RU" w:eastAsia="en-US" w:bidi="ar-SA"/>
      </w:rPr>
    </w:lvl>
    <w:lvl w:ilvl="8" w:tplc="8FD0C2E6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</w:abstractNum>
  <w:abstractNum w:abstractNumId="3">
    <w:nsid w:val="71447CC1"/>
    <w:multiLevelType w:val="hybridMultilevel"/>
    <w:tmpl w:val="7A1AD39C"/>
    <w:lvl w:ilvl="0" w:tplc="88242C62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C8B0B0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2" w:tplc="D278FD0C">
      <w:numFmt w:val="bullet"/>
      <w:lvlText w:val="•"/>
      <w:lvlJc w:val="left"/>
      <w:pPr>
        <w:ind w:left="2561" w:hanging="361"/>
      </w:pPr>
      <w:rPr>
        <w:rFonts w:hint="default"/>
        <w:lang w:val="ru-RU" w:eastAsia="en-US" w:bidi="ar-SA"/>
      </w:rPr>
    </w:lvl>
    <w:lvl w:ilvl="3" w:tplc="5812363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411C3526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4B2AF582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6" w:tplc="1644AB44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E37CC8AE">
      <w:numFmt w:val="bullet"/>
      <w:lvlText w:val="•"/>
      <w:lvlJc w:val="left"/>
      <w:pPr>
        <w:ind w:left="7764" w:hanging="361"/>
      </w:pPr>
      <w:rPr>
        <w:rFonts w:hint="default"/>
        <w:lang w:val="ru-RU" w:eastAsia="en-US" w:bidi="ar-SA"/>
      </w:rPr>
    </w:lvl>
    <w:lvl w:ilvl="8" w:tplc="2ED031C6">
      <w:numFmt w:val="bullet"/>
      <w:lvlText w:val="•"/>
      <w:lvlJc w:val="left"/>
      <w:pPr>
        <w:ind w:left="880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93644"/>
    <w:rsid w:val="000A18A4"/>
    <w:rsid w:val="002622D5"/>
    <w:rsid w:val="002D67F9"/>
    <w:rsid w:val="005A6D8B"/>
    <w:rsid w:val="006B219E"/>
    <w:rsid w:val="00767B39"/>
    <w:rsid w:val="009430AF"/>
    <w:rsid w:val="00A63A2E"/>
    <w:rsid w:val="00DA4629"/>
    <w:rsid w:val="00F9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6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6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3644"/>
    <w:pPr>
      <w:ind w:left="739" w:right="61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3644"/>
    <w:pPr>
      <w:spacing w:line="310" w:lineRule="exact"/>
      <w:ind w:left="477" w:hanging="362"/>
    </w:pPr>
  </w:style>
  <w:style w:type="paragraph" w:customStyle="1" w:styleId="TableParagraph">
    <w:name w:val="Table Paragraph"/>
    <w:basedOn w:val="a"/>
    <w:uiPriority w:val="1"/>
    <w:qFormat/>
    <w:rsid w:val="00F93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4</cp:revision>
  <dcterms:created xsi:type="dcterms:W3CDTF">2020-11-27T04:59:00Z</dcterms:created>
  <dcterms:modified xsi:type="dcterms:W3CDTF">2020-11-27T08:55:00Z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2020-11-27T00:00:00Z</vt:filetime>
  </property>
</Properties>
</file>