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70" w:rsidRDefault="00F66E70" w:rsidP="00F66E70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Анализ результатов ВПР </w:t>
      </w:r>
    </w:p>
    <w:p w:rsidR="00F66E70" w:rsidRPr="00F66E70" w:rsidRDefault="00F66E70" w:rsidP="00F66E70">
      <w:pPr>
        <w:autoSpaceDE w:val="0"/>
        <w:jc w:val="center"/>
        <w:rPr>
          <w:rFonts w:eastAsia="Times New Roman" w:cs="Times New Roman"/>
          <w:color w:val="000000"/>
          <w:sz w:val="16"/>
          <w:szCs w:val="16"/>
          <w:u w:val="single"/>
        </w:rPr>
      </w:pPr>
      <w:r w:rsidRPr="00F66E70">
        <w:rPr>
          <w:rFonts w:eastAsia="Times New Roman" w:cs="Times New Roman"/>
          <w:b/>
          <w:bCs/>
          <w:color w:val="000000"/>
          <w:u w:val="single"/>
        </w:rPr>
        <w:t xml:space="preserve">по __биологии _(за 7 класс)__ в __8___ классе </w:t>
      </w:r>
    </w:p>
    <w:p w:rsidR="00F66E70" w:rsidRDefault="00F66E70" w:rsidP="00F66E70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  <w:sz w:val="16"/>
          <w:szCs w:val="16"/>
        </w:rPr>
        <w:t>(предмет)</w:t>
      </w:r>
    </w:p>
    <w:p w:rsidR="00F66E70" w:rsidRDefault="00F66E70" w:rsidP="00F66E70">
      <w:pPr>
        <w:pStyle w:val="Default"/>
        <w:jc w:val="both"/>
      </w:pPr>
      <w:r>
        <w:rPr>
          <w:sz w:val="23"/>
          <w:szCs w:val="23"/>
        </w:rPr>
        <w:tab/>
      </w:r>
      <w:r>
        <w:t>Дата проведения: __</w:t>
      </w:r>
      <w:r w:rsidRPr="00F66E70">
        <w:rPr>
          <w:u w:val="single"/>
        </w:rPr>
        <w:t>14.09.2020___________________</w:t>
      </w:r>
    </w:p>
    <w:p w:rsidR="00F66E70" w:rsidRDefault="00F66E70" w:rsidP="00F66E70">
      <w:pPr>
        <w:pStyle w:val="Default"/>
        <w:jc w:val="both"/>
      </w:pPr>
      <w:r>
        <w:tab/>
        <w:t>Цель ВПР по __________</w:t>
      </w:r>
      <w:r w:rsidRPr="00F66E70">
        <w:rPr>
          <w:u w:val="single"/>
        </w:rPr>
        <w:t>биологии</w:t>
      </w:r>
      <w:r>
        <w:t xml:space="preserve">________ – оценить качество общеобразовательной подготовки обучающихся 7 класса в соответствии с требованиями ФГОС ООО за 6 класс. </w:t>
      </w:r>
    </w:p>
    <w:p w:rsidR="00F66E70" w:rsidRDefault="00F66E70" w:rsidP="00F66E70">
      <w:pPr>
        <w:pStyle w:val="Default"/>
        <w:jc w:val="both"/>
      </w:pPr>
    </w:p>
    <w:p w:rsidR="00F66E70" w:rsidRPr="00F66E70" w:rsidRDefault="00F66E70" w:rsidP="00F66E70">
      <w:pPr>
        <w:pStyle w:val="Default"/>
        <w:numPr>
          <w:ilvl w:val="2"/>
          <w:numId w:val="1"/>
        </w:numPr>
        <w:jc w:val="center"/>
        <w:rPr>
          <w:b/>
          <w:sz w:val="23"/>
          <w:szCs w:val="23"/>
        </w:rPr>
      </w:pPr>
      <w:r w:rsidRPr="00F66E70">
        <w:rPr>
          <w:b/>
        </w:rPr>
        <w:t>Качественная оценка р</w:t>
      </w:r>
      <w:r>
        <w:rPr>
          <w:b/>
        </w:rPr>
        <w:t>езультатов ВПР по биологии  в 8</w:t>
      </w:r>
      <w:r w:rsidRPr="00F66E70">
        <w:rPr>
          <w:b/>
        </w:rPr>
        <w:t xml:space="preserve"> классе</w:t>
      </w:r>
    </w:p>
    <w:p w:rsidR="00F66E70" w:rsidRPr="00F66E70" w:rsidRDefault="00F66E70" w:rsidP="00F66E70">
      <w:pPr>
        <w:pStyle w:val="Default"/>
        <w:ind w:left="1440"/>
        <w:rPr>
          <w:b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F66E70" w:rsidTr="00F5082D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 по списку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уч-ся, писавших ВПР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Ср. балл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качества 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успеваемости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учащихся,</w:t>
            </w:r>
          </w:p>
          <w:p w:rsidR="00F66E70" w:rsidRDefault="00F66E70" w:rsidP="00F5082D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подтвердивших</w:t>
            </w:r>
            <w:proofErr w:type="gramEnd"/>
            <w:r>
              <w:rPr>
                <w:sz w:val="23"/>
                <w:szCs w:val="23"/>
              </w:rPr>
              <w:t xml:space="preserve"> отметку</w:t>
            </w:r>
          </w:p>
        </w:tc>
      </w:tr>
      <w:tr w:rsidR="00F66E70" w:rsidTr="00F5082D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3,14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AF47D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F66E70">
              <w:rPr>
                <w:sz w:val="23"/>
                <w:szCs w:val="23"/>
              </w:rPr>
              <w:t>%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6E70" w:rsidRDefault="00AF47D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  <w:r w:rsidR="00F66E70">
              <w:rPr>
                <w:sz w:val="23"/>
                <w:szCs w:val="23"/>
              </w:rPr>
              <w:t>%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6E70" w:rsidRDefault="00F66E70" w:rsidP="00F5082D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29%</w:t>
            </w:r>
          </w:p>
        </w:tc>
      </w:tr>
    </w:tbl>
    <w:p w:rsidR="001A4D8B" w:rsidRDefault="00A94E22"/>
    <w:p w:rsidR="00F66E70" w:rsidRDefault="00F66E70" w:rsidP="00513F57">
      <w:pPr>
        <w:pStyle w:val="Default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F66E70">
        <w:rPr>
          <w:b/>
          <w:sz w:val="23"/>
          <w:szCs w:val="23"/>
        </w:rPr>
        <w:t>Индивидуальные результаты учащихся</w:t>
      </w:r>
    </w:p>
    <w:p w:rsidR="00513F57" w:rsidRPr="00F66E70" w:rsidRDefault="00513F57" w:rsidP="00513F57">
      <w:pPr>
        <w:pStyle w:val="Default"/>
        <w:ind w:left="720"/>
        <w:rPr>
          <w:b/>
        </w:rPr>
      </w:pPr>
    </w:p>
    <w:tbl>
      <w:tblPr>
        <w:tblW w:w="13106" w:type="dxa"/>
        <w:tblInd w:w="93" w:type="dxa"/>
        <w:tblLook w:val="04A0" w:firstRow="1" w:lastRow="0" w:firstColumn="1" w:lastColumn="0" w:noHBand="0" w:noVBand="1"/>
      </w:tblPr>
      <w:tblGrid>
        <w:gridCol w:w="1138"/>
        <w:gridCol w:w="690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638"/>
        <w:gridCol w:w="638"/>
        <w:gridCol w:w="638"/>
        <w:gridCol w:w="1151"/>
        <w:gridCol w:w="900"/>
        <w:gridCol w:w="913"/>
      </w:tblGrid>
      <w:tr w:rsidR="00513F57" w:rsidRPr="00513F57" w:rsidTr="00513F5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Группы участников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</w:t>
            </w: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7,1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7,2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10K1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10K2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10K3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Первичный балл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Отметка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Отметка по журналу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F66E70" w:rsidRPr="00F66E70" w:rsidTr="00513F5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6E70" w:rsidRPr="00F66E70" w:rsidRDefault="00F66E70" w:rsidP="00513F5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6E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</w:tbl>
    <w:p w:rsidR="00F66E70" w:rsidRDefault="00F66E70"/>
    <w:p w:rsidR="00513F57" w:rsidRPr="00513F57" w:rsidRDefault="00513F57" w:rsidP="00513F57">
      <w:pPr>
        <w:jc w:val="center"/>
        <w:rPr>
          <w:b/>
        </w:rPr>
      </w:pPr>
    </w:p>
    <w:p w:rsidR="00513F57" w:rsidRPr="00513F57" w:rsidRDefault="00513F57" w:rsidP="00513F57">
      <w:pPr>
        <w:pStyle w:val="Default"/>
        <w:jc w:val="center"/>
        <w:rPr>
          <w:b/>
        </w:rPr>
      </w:pPr>
      <w:r w:rsidRPr="00513F57">
        <w:rPr>
          <w:b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513F57" w:rsidRDefault="00513F57"/>
    <w:p w:rsidR="00513F57" w:rsidRDefault="00513F57"/>
    <w:tbl>
      <w:tblPr>
        <w:tblStyle w:val="a3"/>
        <w:tblW w:w="11819" w:type="dxa"/>
        <w:tblLook w:val="04A0" w:firstRow="1" w:lastRow="0" w:firstColumn="1" w:lastColumn="0" w:noHBand="0" w:noVBand="1"/>
      </w:tblPr>
      <w:tblGrid>
        <w:gridCol w:w="9238"/>
        <w:gridCol w:w="481"/>
        <w:gridCol w:w="2100"/>
      </w:tblGrid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 xml:space="preserve">1.1. </w:t>
            </w:r>
            <w:proofErr w:type="gram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100" w:type="dxa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71,43%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1.2. </w:t>
            </w:r>
            <w:proofErr w:type="gram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28,57%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1.3. </w:t>
            </w:r>
            <w:proofErr w:type="gram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42,86%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2.1. Царство Растения. Органы цветкового растения. Жизнедеятельность цветковых растений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85,71%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2.2. Царство Растения. Органы цветкового растения. Жизнедеятельность цветковых растений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57,14%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3.1. Царство Растения. Царство Бактерии. Царство Грибы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Смысловое чтение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21,43%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3.2. Микроскопическое строение растений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71,43%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4.1. Микроскопическое строение растений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4.2. Правила работы в кабинете биологии, с биологическими приборами и инструментами.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28,57%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4.3. Царство Растения.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85,71%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5. Царство Растения.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42,86%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28,57%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6.2. Царство Растения. Органы цветкового растения.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42,86%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7.1. Органы цветкового растения. Микроскопическое строение растений. Жизнедеятельность цветковых растений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57,14%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7.2. Царство Растения.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66,67%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8. Царство Растения.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64,29%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9. </w:t>
            </w:r>
            <w:proofErr w:type="gram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513F57" w:rsidRDefault="00513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10K1. </w:t>
            </w:r>
            <w:proofErr w:type="gram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3F57" w:rsidRPr="00513F57" w:rsidTr="00513F57">
        <w:trPr>
          <w:trHeight w:val="300"/>
        </w:trPr>
        <w:tc>
          <w:tcPr>
            <w:tcW w:w="9238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10K3. Приемы выращивания, размножения растений и ухода за </w:t>
            </w:r>
            <w:proofErr w:type="spellStart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нимиУмение</w:t>
            </w:r>
            <w:proofErr w:type="spellEnd"/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81" w:type="dxa"/>
            <w:noWrap/>
            <w:hideMark/>
          </w:tcPr>
          <w:p w:rsidR="00513F57" w:rsidRPr="00513F57" w:rsidRDefault="00513F57" w:rsidP="00513F57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3F57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513F57" w:rsidRDefault="00513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13F57" w:rsidRDefault="00513F57"/>
    <w:p w:rsidR="00E601BC" w:rsidRDefault="00E601BC"/>
    <w:p w:rsidR="00E601BC" w:rsidRDefault="00E601BC" w:rsidP="00E601BC">
      <w:pPr>
        <w:pStyle w:val="a4"/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</w:rPr>
      </w:pPr>
      <w:r w:rsidRPr="00E601BC">
        <w:rPr>
          <w:rFonts w:eastAsia="Times New Roman" w:cs="Times New Roman"/>
          <w:color w:val="000000"/>
        </w:rPr>
        <w:t xml:space="preserve">Анализ результатов ВПР  показал, что у учащихся </w:t>
      </w:r>
      <w:r w:rsidRPr="00E601BC">
        <w:rPr>
          <w:rFonts w:eastAsia="Times New Roman" w:cs="Times New Roman"/>
          <w:color w:val="000000"/>
          <w:u w:val="single"/>
        </w:rPr>
        <w:t>слабо сформирован ряд определенных умений</w:t>
      </w:r>
      <w:r w:rsidRPr="00E601BC">
        <w:rPr>
          <w:rFonts w:eastAsia="Times New Roman" w:cs="Times New Roman"/>
          <w:color w:val="000000"/>
        </w:rPr>
        <w:t>:</w:t>
      </w:r>
    </w:p>
    <w:p w:rsidR="002261CC" w:rsidRP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структурированность, целостность, обмен веществ, движение, размножение, развитие, раздражимость, приспособленность, н</w:t>
      </w:r>
      <w:r w:rsidRPr="002261CC">
        <w:rPr>
          <w:rFonts w:eastAsia="Times New Roman" w:cs="Times New Roman"/>
          <w:color w:val="000000"/>
          <w:kern w:val="0"/>
          <w:lang w:eastAsia="ru-RU" w:bidi="ar-SA"/>
        </w:rPr>
        <w:t xml:space="preserve">аследственность и изменчивость) 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их проявление у растений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, животных, грибов и бактерий </w:t>
      </w:r>
      <w:r w:rsidRPr="002261CC">
        <w:rPr>
          <w:rFonts w:eastAsia="Times New Roman" w:cs="Times New Roman"/>
          <w:b/>
          <w:color w:val="000000"/>
          <w:kern w:val="0"/>
          <w:lang w:eastAsia="ru-RU" w:bidi="ar-SA"/>
        </w:rPr>
        <w:t>(№1.2)</w:t>
      </w:r>
      <w:r>
        <w:rPr>
          <w:rFonts w:eastAsia="Times New Roman" w:cs="Times New Roman"/>
          <w:color w:val="000000"/>
          <w:kern w:val="0"/>
          <w:lang w:eastAsia="ru-RU" w:bidi="ar-SA"/>
        </w:rPr>
        <w:br/>
        <w:t>-у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2261CC">
        <w:rPr>
          <w:rFonts w:eastAsia="Times New Roman" w:cs="Times New Roman"/>
          <w:b/>
          <w:color w:val="000000"/>
          <w:kern w:val="0"/>
          <w:lang w:eastAsia="ru-RU" w:bidi="ar-SA"/>
        </w:rPr>
        <w:t>(№ 3.1)</w:t>
      </w:r>
      <w:proofErr w:type="gramEnd"/>
    </w:p>
    <w:p w:rsidR="00E601BC" w:rsidRP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-с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мысловое чтение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2261CC">
        <w:rPr>
          <w:rFonts w:eastAsia="Times New Roman" w:cs="Times New Roman"/>
          <w:b/>
          <w:color w:val="000000"/>
          <w:kern w:val="0"/>
          <w:lang w:eastAsia="ru-RU" w:bidi="ar-SA"/>
        </w:rPr>
        <w:t>(</w:t>
      </w:r>
      <w:r>
        <w:rPr>
          <w:rFonts w:eastAsia="Times New Roman" w:cs="Times New Roman"/>
          <w:b/>
          <w:color w:val="000000"/>
          <w:kern w:val="0"/>
          <w:lang w:eastAsia="ru-RU" w:bidi="ar-SA"/>
        </w:rPr>
        <w:t>№</w:t>
      </w:r>
      <w:r w:rsidRPr="002261CC">
        <w:rPr>
          <w:rFonts w:eastAsia="Times New Roman" w:cs="Times New Roman"/>
          <w:b/>
          <w:color w:val="000000"/>
          <w:kern w:val="0"/>
          <w:lang w:eastAsia="ru-RU" w:bidi="ar-SA"/>
        </w:rPr>
        <w:t>4.2)</w:t>
      </w:r>
    </w:p>
    <w:p w:rsidR="00E601BC" w:rsidRDefault="002261CC" w:rsidP="002261CC">
      <w:pPr>
        <w:autoSpaceDE w:val="0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-п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>
        <w:rPr>
          <w:rFonts w:cs="Times New Roman"/>
          <w:kern w:val="0"/>
          <w:lang w:eastAsia="en-US" w:bidi="ar-SA"/>
        </w:rPr>
        <w:t>у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2261CC">
        <w:rPr>
          <w:rFonts w:eastAsia="Times New Roman" w:cs="Times New Roman"/>
          <w:b/>
          <w:color w:val="000000"/>
          <w:kern w:val="0"/>
          <w:lang w:eastAsia="ru-RU" w:bidi="ar-SA"/>
        </w:rPr>
        <w:t>(№ 6.1)</w:t>
      </w:r>
    </w:p>
    <w:p w:rsidR="002261CC" w:rsidRDefault="002261CC" w:rsidP="002261CC">
      <w:pPr>
        <w:autoSpaceDE w:val="0"/>
      </w:pPr>
      <w:r>
        <w:t xml:space="preserve">Стоит отметить задания, с которыми </w:t>
      </w:r>
      <w:r>
        <w:rPr>
          <w:u w:val="single"/>
        </w:rPr>
        <w:t>справился большой процент учащихся</w:t>
      </w:r>
      <w:r>
        <w:t xml:space="preserve"> (60% и более):</w:t>
      </w:r>
    </w:p>
    <w:p w:rsid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r w:rsidRPr="00C2672A">
        <w:rPr>
          <w:b/>
        </w:rPr>
        <w:t>-№1.</w:t>
      </w:r>
      <w:r w:rsidRPr="00C2672A">
        <w:rPr>
          <w:rFonts w:cs="Times New Roman"/>
          <w:b/>
        </w:rPr>
        <w:t>1, 2.1</w:t>
      </w:r>
      <w:r>
        <w:rPr>
          <w:rFonts w:cs="Times New Roman"/>
        </w:rPr>
        <w:t xml:space="preserve"> -</w:t>
      </w:r>
      <w:r w:rsidRPr="002261CC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r w:rsidRPr="00C2672A">
        <w:rPr>
          <w:rFonts w:eastAsia="Times New Roman" w:cs="Times New Roman"/>
          <w:b/>
          <w:color w:val="000000"/>
          <w:kern w:val="0"/>
          <w:lang w:eastAsia="ru-RU" w:bidi="ar-SA"/>
        </w:rPr>
        <w:t>- № 3.2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Pr="002261CC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r w:rsidRPr="00C2672A">
        <w:rPr>
          <w:rFonts w:eastAsia="Times New Roman" w:cs="Times New Roman"/>
          <w:b/>
          <w:color w:val="000000"/>
          <w:kern w:val="0"/>
          <w:lang w:eastAsia="ru-RU" w:bidi="ar-SA"/>
        </w:rPr>
        <w:t>-№ 4.3</w:t>
      </w:r>
      <w:r>
        <w:rPr>
          <w:rFonts w:eastAsia="Times New Roman" w:cs="Times New Roman"/>
          <w:color w:val="000000"/>
          <w:kern w:val="0"/>
          <w:lang w:eastAsia="ru-RU" w:bidi="ar-SA"/>
        </w:rPr>
        <w:t>- у</w:t>
      </w:r>
      <w:r w:rsidRPr="00513F57">
        <w:rPr>
          <w:rFonts w:eastAsia="Times New Roman" w:cs="Times New Roman"/>
          <w:color w:val="000000"/>
          <w:kern w:val="0"/>
          <w:lang w:eastAsia="ru-RU" w:bidi="ar-SA"/>
        </w:rPr>
        <w:t>мения создавать, применять и преобразовывать знаки и символы, модели и схемы для решения учебных и познавательных задач</w:t>
      </w:r>
    </w:p>
    <w:p w:rsidR="002261CC" w:rsidRDefault="002261CC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  <w:r w:rsidRPr="00C2672A">
        <w:rPr>
          <w:rFonts w:eastAsia="Times New Roman" w:cs="Times New Roman"/>
          <w:b/>
          <w:color w:val="000000"/>
          <w:kern w:val="0"/>
          <w:lang w:eastAsia="ru-RU" w:bidi="ar-SA"/>
        </w:rPr>
        <w:t>-№7.2, 8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- </w:t>
      </w:r>
      <w:r w:rsidR="00C2672A" w:rsidRPr="00513F57">
        <w:rPr>
          <w:rFonts w:eastAsia="Times New Roman" w:cs="Times New Roman"/>
          <w:color w:val="000000"/>
          <w:kern w:val="0"/>
          <w:lang w:eastAsia="ru-RU" w:bidi="ar-SA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AF47D0" w:rsidRDefault="00AF47D0" w:rsidP="002261CC">
      <w:pPr>
        <w:autoSpaceDE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AF47D0" w:rsidRPr="004A3F81" w:rsidRDefault="00AF47D0" w:rsidP="00AF47D0">
      <w:pPr>
        <w:pStyle w:val="Default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выводы:</w:t>
      </w:r>
    </w:p>
    <w:p w:rsidR="00AF47D0" w:rsidRDefault="00AF47D0" w:rsidP="00AF47D0">
      <w:pPr>
        <w:pStyle w:val="Default"/>
        <w:rPr>
          <w:b/>
        </w:rPr>
      </w:pPr>
      <w:r>
        <w:rPr>
          <w:b/>
        </w:rPr>
        <w:tab/>
      </w:r>
      <w:proofErr w:type="gramStart"/>
      <w:r>
        <w:t>Проведенная</w:t>
      </w:r>
      <w:proofErr w:type="gramEnd"/>
      <w:r>
        <w:t xml:space="preserve"> ВПР в 8 классе показала, что  учащиеся продемонстрировали </w:t>
      </w:r>
      <w:r>
        <w:rPr>
          <w:u w:val="single"/>
        </w:rPr>
        <w:t xml:space="preserve"> средние</w:t>
      </w:r>
      <w:r>
        <w:t xml:space="preserve">  результаты: 86 %  учащихся достигли </w:t>
      </w:r>
      <w:r>
        <w:rPr>
          <w:u w:val="single"/>
        </w:rPr>
        <w:t>базового</w:t>
      </w:r>
      <w:r>
        <w:t xml:space="preserve"> уровня подготовки по биологии в соответствии с требованиями ФГОС, 0 % - повышенного и высокого уровней. Один учащийся не справился(«2»). </w:t>
      </w:r>
      <w:r>
        <w:rPr>
          <w:u w:val="single"/>
        </w:rPr>
        <w:t>Качество</w:t>
      </w:r>
      <w:r>
        <w:t xml:space="preserve"> знаний составляет  </w:t>
      </w:r>
      <w:r>
        <w:rPr>
          <w:sz w:val="23"/>
          <w:szCs w:val="23"/>
        </w:rPr>
        <w:t>29%</w:t>
      </w:r>
      <w:r>
        <w:t xml:space="preserve">. Оценки за 2019-2020 учебный год   по данным ВПР не подтвердились.  Статистические данные в сравнении с прошлым учебным годом свидетельствуют </w:t>
      </w:r>
      <w:r>
        <w:rPr>
          <w:u w:val="single"/>
        </w:rPr>
        <w:t>об отрицательной  динамике качества знаний</w:t>
      </w:r>
      <w:r>
        <w:t xml:space="preserve"> (50%-0%), </w:t>
      </w:r>
      <w:r>
        <w:rPr>
          <w:u w:val="single"/>
        </w:rPr>
        <w:t>об отрицательной   динамике успеваемости</w:t>
      </w:r>
      <w:r>
        <w:t xml:space="preserve"> (100%-75%).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AF47D0" w:rsidRDefault="00AF47D0" w:rsidP="002261CC">
      <w:pPr>
        <w:autoSpaceDE w:val="0"/>
        <w:rPr>
          <w:rFonts w:cs="Times New Roman"/>
          <w:kern w:val="0"/>
          <w:lang w:eastAsia="en-US" w:bidi="ar-SA"/>
        </w:rPr>
      </w:pPr>
    </w:p>
    <w:p w:rsidR="00AF47D0" w:rsidRPr="00AF47D0" w:rsidRDefault="00AF47D0" w:rsidP="00AF47D0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F47D0">
        <w:rPr>
          <w:b/>
        </w:rPr>
        <w:t>План мероприятий по устранению пробелов в знаниях учащихся по итогам ВПР на 2020-2021 учебный год</w:t>
      </w:r>
    </w:p>
    <w:p w:rsidR="00AF47D0" w:rsidRDefault="00AF47D0" w:rsidP="00AF47D0">
      <w:pPr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4"/>
        <w:gridCol w:w="1263"/>
        <w:gridCol w:w="5912"/>
        <w:gridCol w:w="1687"/>
      </w:tblGrid>
      <w:tr w:rsidR="00AF47D0" w:rsidTr="00F5082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</w:pPr>
            <w:r>
              <w:rPr>
                <w:rFonts w:cs="Times New Roman"/>
                <w:b/>
              </w:rPr>
              <w:t xml:space="preserve">Где планируете рассмотреть </w:t>
            </w:r>
          </w:p>
        </w:tc>
      </w:tr>
      <w:tr w:rsidR="00AF47D0" w:rsidTr="00F5082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Индивидуальная работа с учащимися по формированию умений учащихся по вопросам  №1.2, №3.1, №4.2, №6.1.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ШМО</w:t>
            </w:r>
          </w:p>
        </w:tc>
      </w:tr>
      <w:tr w:rsidR="00AF47D0" w:rsidTr="00F5082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0" w:rsidRDefault="00AF47D0" w:rsidP="00F50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РМО</w:t>
            </w:r>
          </w:p>
        </w:tc>
      </w:tr>
    </w:tbl>
    <w:p w:rsidR="00AF47D0" w:rsidRDefault="00AF47D0" w:rsidP="00AF47D0">
      <w:pPr>
        <w:pStyle w:val="Default"/>
      </w:pPr>
      <w:r>
        <w:t>Дата: 26.10.2020__</w:t>
      </w:r>
    </w:p>
    <w:p w:rsidR="00AF47D0" w:rsidRPr="002261CC" w:rsidRDefault="00AF47D0" w:rsidP="00AF47D0">
      <w:pPr>
        <w:autoSpaceDE w:val="0"/>
        <w:rPr>
          <w:rFonts w:cs="Times New Roman"/>
          <w:kern w:val="0"/>
          <w:lang w:eastAsia="en-US" w:bidi="ar-SA"/>
        </w:rPr>
      </w:pPr>
      <w:r>
        <w:tab/>
        <w:t xml:space="preserve">Учитель:   </w:t>
      </w:r>
      <w:r w:rsidR="00A94E22">
        <w:t xml:space="preserve">_____________   / </w:t>
      </w:r>
      <w:proofErr w:type="spellStart"/>
      <w:r w:rsidR="00A94E22">
        <w:t>Аргасцева</w:t>
      </w:r>
      <w:proofErr w:type="spellEnd"/>
      <w:r w:rsidR="00A94E22">
        <w:t xml:space="preserve"> М.А.</w:t>
      </w:r>
      <w:bookmarkStart w:id="0" w:name="_GoBack"/>
      <w:bookmarkEnd w:id="0"/>
      <w:r>
        <w:t xml:space="preserve">                                          </w:t>
      </w:r>
    </w:p>
    <w:sectPr w:rsidR="00AF47D0" w:rsidRPr="002261CC" w:rsidSect="00F66E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C5B"/>
    <w:multiLevelType w:val="hybridMultilevel"/>
    <w:tmpl w:val="CF5A7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DB"/>
    <w:rsid w:val="002261CC"/>
    <w:rsid w:val="002565DB"/>
    <w:rsid w:val="00483F45"/>
    <w:rsid w:val="00513F57"/>
    <w:rsid w:val="00A94E22"/>
    <w:rsid w:val="00AF47D0"/>
    <w:rsid w:val="00C2672A"/>
    <w:rsid w:val="00E52A49"/>
    <w:rsid w:val="00E601BC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7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66E70"/>
    <w:pPr>
      <w:autoSpaceDE w:val="0"/>
    </w:pPr>
    <w:rPr>
      <w:rFonts w:eastAsia="Times New Roman" w:cs="Times New Roman"/>
      <w:color w:val="000000"/>
    </w:rPr>
  </w:style>
  <w:style w:type="table" w:styleId="a3">
    <w:name w:val="Table Grid"/>
    <w:basedOn w:val="a1"/>
    <w:uiPriority w:val="59"/>
    <w:rsid w:val="0051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1B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7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66E70"/>
    <w:pPr>
      <w:autoSpaceDE w:val="0"/>
    </w:pPr>
    <w:rPr>
      <w:rFonts w:eastAsia="Times New Roman" w:cs="Times New Roman"/>
      <w:color w:val="000000"/>
    </w:rPr>
  </w:style>
  <w:style w:type="table" w:styleId="a3">
    <w:name w:val="Table Grid"/>
    <w:basedOn w:val="a1"/>
    <w:uiPriority w:val="59"/>
    <w:rsid w:val="0051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1B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2020-12-08T14:39:00Z</dcterms:created>
  <dcterms:modified xsi:type="dcterms:W3CDTF">2020-12-21T07:13:00Z</dcterms:modified>
</cp:coreProperties>
</file>