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8E" w:rsidRPr="007C0A71" w:rsidRDefault="0027738E" w:rsidP="0027738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38E" w:rsidRPr="007C0A71" w:rsidRDefault="0027738E" w:rsidP="0027738E">
      <w:pPr>
        <w:pStyle w:val="a3"/>
        <w:jc w:val="center"/>
      </w:pPr>
      <w:r w:rsidRPr="007C0A71">
        <w:t>Пояснительная записка</w:t>
      </w:r>
    </w:p>
    <w:p w:rsidR="0027738E" w:rsidRPr="007C0A71" w:rsidRDefault="0027738E" w:rsidP="0027738E">
      <w:pPr>
        <w:pStyle w:val="a3"/>
        <w:jc w:val="center"/>
      </w:pPr>
      <w:r w:rsidRPr="007C0A71">
        <w:t>к учебному плану</w:t>
      </w:r>
      <w:r>
        <w:t xml:space="preserve">  </w:t>
      </w:r>
      <w:r w:rsidRPr="007C0A71">
        <w:t>государственного бюджетного общеобразовательного учреждения</w:t>
      </w:r>
    </w:p>
    <w:p w:rsidR="0027738E" w:rsidRDefault="0027738E" w:rsidP="0027738E">
      <w:pPr>
        <w:pStyle w:val="a3"/>
        <w:jc w:val="center"/>
      </w:pPr>
      <w:r w:rsidRPr="007C0A71">
        <w:t>Самарской области</w:t>
      </w:r>
      <w:r>
        <w:t xml:space="preserve"> </w:t>
      </w:r>
      <w:r w:rsidRPr="007C0A71">
        <w:t>средней общеобразовательной школы ж.-д. ст. Звезда муниципального района Безенчукский Самарской области для 1-4 классов</w:t>
      </w:r>
    </w:p>
    <w:p w:rsidR="0027738E" w:rsidRPr="007C0A71" w:rsidRDefault="0027738E" w:rsidP="0027738E">
      <w:pPr>
        <w:pStyle w:val="a3"/>
        <w:jc w:val="center"/>
      </w:pPr>
      <w:r w:rsidRPr="007C0A71">
        <w:t>на 2020-2021 учебный год</w:t>
      </w:r>
    </w:p>
    <w:p w:rsidR="0027738E" w:rsidRPr="007C0A71" w:rsidRDefault="0027738E" w:rsidP="0027738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7738E" w:rsidRPr="007C0A71" w:rsidRDefault="0027738E" w:rsidP="0027738E">
      <w:pPr>
        <w:pStyle w:val="a3"/>
      </w:pPr>
      <w:r>
        <w:t xml:space="preserve">         </w:t>
      </w:r>
      <w:r w:rsidRPr="007C0A71">
        <w:t>Учебный план государственного бюджетного общеобразовательного учреждения Самарской области средней общеобразовательной школы ж.-д.ст.Звезда муниципального района Безенчукский Самарской области для 1-4 классов является нормативным правовым актом, обеспечивающим реализацию требований федерального государственного образовательного стандарта, определяющим общий объем нагрузки и максимальный объем аудиторной нагрузки обучающихся, состав и структуру обязательных предметных областей. Учебный план разработан на основе:</w:t>
      </w:r>
    </w:p>
    <w:p w:rsidR="0027738E" w:rsidRPr="007C0A71" w:rsidRDefault="0027738E" w:rsidP="0027738E">
      <w:pPr>
        <w:pStyle w:val="a3"/>
      </w:pPr>
      <w:r w:rsidRPr="007C0A71">
        <w:t>Конституции Российской Федерации;</w:t>
      </w:r>
    </w:p>
    <w:p w:rsidR="0027738E" w:rsidRPr="007C0A71" w:rsidRDefault="0027738E" w:rsidP="0027738E">
      <w:pPr>
        <w:pStyle w:val="a3"/>
      </w:pPr>
      <w:r>
        <w:t xml:space="preserve">1. </w:t>
      </w:r>
      <w:r w:rsidRPr="007C0A71">
        <w:t>Федеральный закон от 29.2012 № 273-ФЗ «Об образовании в Российской Федерации» (далее – Федеральный закон № 273-ФЗ);</w:t>
      </w:r>
    </w:p>
    <w:p w:rsidR="0027738E" w:rsidRPr="007C0A71" w:rsidRDefault="0027738E" w:rsidP="0027738E">
      <w:pPr>
        <w:pStyle w:val="a3"/>
      </w:pPr>
      <w:r>
        <w:t xml:space="preserve">2. </w:t>
      </w:r>
      <w:r w:rsidRPr="007C0A71"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(с изменениями и дополнениями) (далее ФГОС НОО)</w:t>
      </w:r>
    </w:p>
    <w:p w:rsidR="0027738E" w:rsidRPr="007C0A71" w:rsidRDefault="0027738E" w:rsidP="0027738E">
      <w:pPr>
        <w:pStyle w:val="a3"/>
      </w:pPr>
    </w:p>
    <w:p w:rsidR="0027738E" w:rsidRPr="007C0A71" w:rsidRDefault="0027738E" w:rsidP="0027738E">
      <w:pPr>
        <w:pStyle w:val="a3"/>
      </w:pPr>
      <w:r>
        <w:t>3. Пр</w:t>
      </w:r>
      <w:r w:rsidRPr="007C0A71">
        <w:t xml:space="preserve">иказа </w:t>
      </w:r>
      <w:proofErr w:type="spellStart"/>
      <w:r w:rsidRPr="007C0A71">
        <w:t>Минобрнауки</w:t>
      </w:r>
      <w:proofErr w:type="spellEnd"/>
      <w:r w:rsidRPr="007C0A71">
        <w:t xml:space="preserve"> России от 28.12.2010 №2106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27738E" w:rsidRPr="007C0A71" w:rsidRDefault="0027738E" w:rsidP="0027738E">
      <w:pPr>
        <w:pStyle w:val="a3"/>
      </w:pPr>
    </w:p>
    <w:p w:rsidR="0027738E" w:rsidRPr="007C0A71" w:rsidRDefault="0027738E" w:rsidP="0027738E">
      <w:pPr>
        <w:pStyle w:val="a3"/>
      </w:pPr>
      <w:r>
        <w:t xml:space="preserve">4. </w:t>
      </w:r>
      <w:proofErr w:type="gramStart"/>
      <w:r w:rsidRPr="007C0A71"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 с учётом </w:t>
      </w:r>
      <w:r w:rsidRPr="007C0A71">
        <w:rPr>
          <w:shd w:val="clear" w:color="auto" w:fill="FFFFFF"/>
        </w:rPr>
        <w:t xml:space="preserve">Постановления Главного государственного санитарного врача Российской Федерации от 24.12. 2015  №81 «О внесении изменений № 3 в СанПиН 2.4.2.2821-10 «Санитарно-эпидемиологические требования к условиям и организации обучения, содержания в общеобразовательных организациях» </w:t>
      </w:r>
      <w:proofErr w:type="gramEnd"/>
    </w:p>
    <w:p w:rsidR="0027738E" w:rsidRPr="007C0A71" w:rsidRDefault="0027738E" w:rsidP="0027738E">
      <w:pPr>
        <w:pStyle w:val="a3"/>
      </w:pPr>
    </w:p>
    <w:p w:rsidR="0027738E" w:rsidRPr="007C0A71" w:rsidRDefault="0027738E" w:rsidP="0027738E">
      <w:pPr>
        <w:pStyle w:val="a3"/>
      </w:pPr>
      <w:r w:rsidRPr="007C0A71">
        <w:t xml:space="preserve">приказа </w:t>
      </w:r>
      <w:proofErr w:type="spellStart"/>
      <w:r w:rsidRPr="007C0A71">
        <w:t>Минобрнауки</w:t>
      </w:r>
      <w:proofErr w:type="spellEnd"/>
      <w:r w:rsidRPr="007C0A71">
        <w:t xml:space="preserve"> России от 04.10.2010 №986 «Об утверждении федеральных требований к образовательным учреждениям в части минимальной оснащенности учебного процесса и учебных помещений»;</w:t>
      </w:r>
    </w:p>
    <w:p w:rsidR="0027738E" w:rsidRPr="007C0A71" w:rsidRDefault="0027738E" w:rsidP="0027738E">
      <w:pPr>
        <w:pStyle w:val="a3"/>
      </w:pPr>
    </w:p>
    <w:p w:rsidR="0027738E" w:rsidRPr="007C0A71" w:rsidRDefault="0027738E" w:rsidP="0027738E">
      <w:pPr>
        <w:pStyle w:val="a3"/>
      </w:pPr>
      <w:r w:rsidRPr="007C0A71">
        <w:t xml:space="preserve">5) письма </w:t>
      </w:r>
      <w:proofErr w:type="spellStart"/>
      <w:r w:rsidRPr="007C0A71">
        <w:t>Минобрнауки</w:t>
      </w:r>
      <w:proofErr w:type="spellEnd"/>
      <w:r w:rsidRPr="007C0A71">
        <w:t xml:space="preserve"> России от 12.05. 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27738E" w:rsidRPr="007C0A71" w:rsidRDefault="0027738E" w:rsidP="0027738E">
      <w:pPr>
        <w:pStyle w:val="a3"/>
      </w:pPr>
    </w:p>
    <w:p w:rsidR="0027738E" w:rsidRPr="007C0A71" w:rsidRDefault="0027738E" w:rsidP="0027738E">
      <w:pPr>
        <w:pStyle w:val="a3"/>
      </w:pPr>
      <w:r w:rsidRPr="007C0A71">
        <w:t>6)примерной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8 апреля 2015 г. № 1/15)</w:t>
      </w:r>
    </w:p>
    <w:p w:rsidR="0027738E" w:rsidRPr="007C0A71" w:rsidRDefault="0027738E" w:rsidP="0027738E">
      <w:pPr>
        <w:pStyle w:val="a3"/>
      </w:pPr>
      <w:r w:rsidRPr="007C0A71">
        <w:t xml:space="preserve"> 7)</w:t>
      </w:r>
      <w:r w:rsidR="003F1AC4" w:rsidRPr="007C0A71">
        <w:fldChar w:fldCharType="begin"/>
      </w:r>
      <w:r w:rsidRPr="007C0A71">
        <w:instrText xml:space="preserve"> HYPERLINK "https://vip.1zavuch.ru/" \l "/document/99/499044345/XA00LTK2M0/" \o "" </w:instrText>
      </w:r>
      <w:r w:rsidR="003F1AC4" w:rsidRPr="007C0A71">
        <w:fldChar w:fldCharType="separate"/>
      </w:r>
      <w:r w:rsidRPr="007C0A71">
        <w:t xml:space="preserve">Порядок организации и осуществления образовательной деятельности </w:t>
      </w:r>
      <w:proofErr w:type="gramStart"/>
      <w:r w:rsidRPr="007C0A71">
        <w:t>по</w:t>
      </w:r>
      <w:proofErr w:type="gramEnd"/>
      <w:r w:rsidRPr="007C0A71">
        <w:t xml:space="preserve"> основным</w:t>
      </w:r>
    </w:p>
    <w:p w:rsidR="0027738E" w:rsidRPr="007C0A71" w:rsidRDefault="0027738E" w:rsidP="0027738E">
      <w:pPr>
        <w:pStyle w:val="a3"/>
      </w:pPr>
      <w:r w:rsidRPr="007C0A71">
        <w:br/>
        <w:t>общеобразовательным программам – образовательным программам начального общего, основного общего и среднего общего образования</w:t>
      </w:r>
      <w:r w:rsidR="003F1AC4" w:rsidRPr="007C0A71">
        <w:fldChar w:fldCharType="end"/>
      </w:r>
      <w:r w:rsidRPr="007C0A71">
        <w:t xml:space="preserve">, </w:t>
      </w:r>
      <w:proofErr w:type="gramStart"/>
      <w:r w:rsidRPr="007C0A71">
        <w:t>утвержденный</w:t>
      </w:r>
      <w:proofErr w:type="gramEnd"/>
      <w:r w:rsidRPr="007C0A71">
        <w:t> </w:t>
      </w:r>
      <w:hyperlink r:id="rId4" w:anchor="/document/99/499044345/" w:history="1">
        <w:r w:rsidRPr="007C0A71">
          <w:t xml:space="preserve">приказом </w:t>
        </w:r>
        <w:proofErr w:type="spellStart"/>
        <w:r w:rsidRPr="007C0A71">
          <w:t>Минобрнауки</w:t>
        </w:r>
        <w:proofErr w:type="spellEnd"/>
        <w:r w:rsidRPr="007C0A71">
          <w:t xml:space="preserve"> России от 30.08.2013 № 1015</w:t>
        </w:r>
      </w:hyperlink>
      <w:r w:rsidRPr="007C0A71">
        <w:t>;</w:t>
      </w:r>
    </w:p>
    <w:p w:rsidR="0027738E" w:rsidRPr="007C0A71" w:rsidRDefault="0027738E" w:rsidP="0027738E">
      <w:pPr>
        <w:pStyle w:val="a3"/>
      </w:pPr>
    </w:p>
    <w:p w:rsidR="0027738E" w:rsidRPr="007C0A71" w:rsidRDefault="0027738E" w:rsidP="0027738E">
      <w:pPr>
        <w:pStyle w:val="a3"/>
      </w:pPr>
      <w:r w:rsidRPr="007C0A71">
        <w:lastRenderedPageBreak/>
        <w:t xml:space="preserve">8) Приказ </w:t>
      </w:r>
      <w:proofErr w:type="spellStart"/>
      <w:r w:rsidRPr="007C0A71">
        <w:t>МОиН</w:t>
      </w:r>
      <w:proofErr w:type="spellEnd"/>
      <w:r w:rsidRPr="007C0A71">
        <w:t xml:space="preserve"> РФ от 18 декабря 2012 г. N 1060 « 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г.№ 373» (введение курса ОРКСЭ); </w:t>
      </w:r>
    </w:p>
    <w:p w:rsidR="0027738E" w:rsidRPr="007C0A71" w:rsidRDefault="0027738E" w:rsidP="0027738E">
      <w:pPr>
        <w:pStyle w:val="a3"/>
      </w:pPr>
      <w:r w:rsidRPr="007C0A71">
        <w:t xml:space="preserve">9) </w:t>
      </w:r>
      <w:proofErr w:type="spellStart"/>
      <w:r w:rsidRPr="007C0A71">
        <w:t>исьмо</w:t>
      </w:r>
      <w:proofErr w:type="spellEnd"/>
      <w:r w:rsidRPr="007C0A71">
        <w:t xml:space="preserve"> министерства образования и науки Самарской области от 15.02.2012 № МО-16-03/119-ТУ «О введении с 2012-2013 учебного года комплексного учебного курса «Основы религиозных культур и светской этики»</w:t>
      </w:r>
    </w:p>
    <w:p w:rsidR="0027738E" w:rsidRPr="007C0A71" w:rsidRDefault="0027738E" w:rsidP="0027738E">
      <w:pPr>
        <w:pStyle w:val="a3"/>
      </w:pPr>
    </w:p>
    <w:p w:rsidR="0027738E" w:rsidRPr="007C0A71" w:rsidRDefault="0027738E" w:rsidP="0027738E">
      <w:pPr>
        <w:pStyle w:val="a3"/>
      </w:pPr>
      <w:proofErr w:type="gramStart"/>
      <w:r w:rsidRPr="007C0A71">
        <w:t xml:space="preserve">10) приказа </w:t>
      </w:r>
      <w:proofErr w:type="spellStart"/>
      <w:r w:rsidRPr="007C0A71">
        <w:t>Минобрнауки</w:t>
      </w:r>
      <w:proofErr w:type="spellEnd"/>
      <w:r w:rsidRPr="007C0A71">
        <w:t xml:space="preserve"> России от 22.09. 2011 № 2357 « 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№373»; 11) письма министерства образования и науки Самарской области №МО 16-09-01/173-ТУ от 17.02.2016 г. «О внеурочной деятельности»;</w:t>
      </w:r>
      <w:proofErr w:type="gramEnd"/>
    </w:p>
    <w:p w:rsidR="0027738E" w:rsidRPr="007C0A71" w:rsidRDefault="0027738E" w:rsidP="0027738E">
      <w:pPr>
        <w:pStyle w:val="a3"/>
      </w:pPr>
      <w:r w:rsidRPr="007C0A71">
        <w:t>12)</w:t>
      </w:r>
      <w:hyperlink r:id="rId5" w:anchor="/document/99/550818270/" w:history="1">
        <w:r w:rsidRPr="007C0A71">
          <w:t xml:space="preserve">письмо </w:t>
        </w:r>
        <w:proofErr w:type="spellStart"/>
        <w:r w:rsidRPr="007C0A71">
          <w:t>Рособрнадзора</w:t>
        </w:r>
        <w:proofErr w:type="spellEnd"/>
        <w:r w:rsidRPr="007C0A71">
          <w:t xml:space="preserve"> от 20.06.2018 № 05-192</w:t>
        </w:r>
      </w:hyperlink>
      <w:r w:rsidRPr="007C0A71">
        <w:t> «Об изучении родных языков из числа языков народов Российской Федерации»;</w:t>
      </w:r>
    </w:p>
    <w:p w:rsidR="0027738E" w:rsidRPr="007C0A71" w:rsidRDefault="0027738E" w:rsidP="0027738E">
      <w:pPr>
        <w:pStyle w:val="a3"/>
      </w:pPr>
    </w:p>
    <w:p w:rsidR="0027738E" w:rsidRPr="007C0A71" w:rsidRDefault="0027738E" w:rsidP="0027738E">
      <w:pPr>
        <w:pStyle w:val="a3"/>
      </w:pPr>
      <w:r w:rsidRPr="007C0A71">
        <w:t>13) устава государственного бюджетного общеобразовательного учреждения Самарской области средней общеобразовательной школы ж.-д. ст. муниципального района Безенчукский Самарской области.</w:t>
      </w:r>
    </w:p>
    <w:p w:rsidR="0027738E" w:rsidRPr="007C0A71" w:rsidRDefault="0027738E" w:rsidP="0027738E">
      <w:pPr>
        <w:pStyle w:val="a3"/>
      </w:pPr>
      <w:r w:rsidRPr="007C0A71">
        <w:t xml:space="preserve">      Начальная школа работает в режиме пятидневной учебной недели.</w:t>
      </w:r>
    </w:p>
    <w:p w:rsidR="0027738E" w:rsidRPr="007C0A71" w:rsidRDefault="0027738E" w:rsidP="0027738E">
      <w:pPr>
        <w:pStyle w:val="a3"/>
      </w:pPr>
    </w:p>
    <w:p w:rsidR="0027738E" w:rsidRPr="007C0A71" w:rsidRDefault="0027738E" w:rsidP="0027738E">
      <w:pPr>
        <w:pStyle w:val="a3"/>
      </w:pPr>
      <w:r w:rsidRPr="007C0A71">
        <w:t xml:space="preserve">      Продолжительность учебного года в I классе – 33 учебные недели. В первом полугодии используется «ступенчатый» режим: в сентябре, октябре – по 3 урока в день по 35 минут каждый, в ноябре – декабре по 4 урока по 35 минут каждый, в январе – мае по 4 урока по 40 минут каждый. В середине учебного дня организована динамическая пауза продолжительностью 40 минут. </w:t>
      </w:r>
    </w:p>
    <w:p w:rsidR="0027738E" w:rsidRPr="007C0A71" w:rsidRDefault="0027738E" w:rsidP="0027738E">
      <w:pPr>
        <w:pStyle w:val="a3"/>
      </w:pPr>
      <w:r w:rsidRPr="007C0A71">
        <w:t xml:space="preserve">     Обучение в 1 классе проводится без балльного оценивания знаний обучающихся и домашних заданий; организованы дополнительные недельные каникулы в середине третьей четверти.</w:t>
      </w:r>
    </w:p>
    <w:p w:rsidR="0027738E" w:rsidRPr="007C0A71" w:rsidRDefault="0027738E" w:rsidP="0027738E">
      <w:pPr>
        <w:pStyle w:val="a3"/>
      </w:pPr>
      <w:r w:rsidRPr="007C0A71">
        <w:t xml:space="preserve">      Продолжительность учебного года во 2-4 классах – 34 учебные недели.</w:t>
      </w:r>
    </w:p>
    <w:p w:rsidR="0027738E" w:rsidRPr="007C0A71" w:rsidRDefault="0027738E" w:rsidP="0027738E">
      <w:pPr>
        <w:pStyle w:val="a3"/>
      </w:pPr>
    </w:p>
    <w:p w:rsidR="0027738E" w:rsidRPr="007C0A71" w:rsidRDefault="0027738E" w:rsidP="0027738E">
      <w:pPr>
        <w:pStyle w:val="a3"/>
      </w:pPr>
      <w:r w:rsidRPr="007C0A71">
        <w:t xml:space="preserve">      В учебном плане сохранено традиционное (недельное) распределение учебных часов. Все предметы учебного плана имеют учебно-методическое обеспечение (УМК «Школа России»). </w:t>
      </w:r>
    </w:p>
    <w:p w:rsidR="0027738E" w:rsidRPr="007C0A71" w:rsidRDefault="0027738E" w:rsidP="0027738E">
      <w:pPr>
        <w:pStyle w:val="a3"/>
      </w:pPr>
      <w:r w:rsidRPr="007C0A71">
        <w:t xml:space="preserve">      Учебный план для 1-4 классов состоит из двух частей — обязательной части и части, формируемой участниками образовательного процесса.</w:t>
      </w:r>
    </w:p>
    <w:p w:rsidR="0027738E" w:rsidRPr="007C0A71" w:rsidRDefault="0027738E" w:rsidP="0027738E">
      <w:pPr>
        <w:pStyle w:val="a3"/>
      </w:pPr>
    </w:p>
    <w:p w:rsidR="0027738E" w:rsidRPr="007C0A71" w:rsidRDefault="0027738E" w:rsidP="0027738E">
      <w:pPr>
        <w:pStyle w:val="a3"/>
      </w:pPr>
      <w:r w:rsidRPr="007C0A71">
        <w:t xml:space="preserve">        Обязательная часть базисного учебного плана отражает содержание образования, которое обеспечивает достижение важнейших целей современного начального образования:</w:t>
      </w:r>
    </w:p>
    <w:p w:rsidR="0027738E" w:rsidRPr="007C0A71" w:rsidRDefault="0027738E" w:rsidP="0027738E">
      <w:pPr>
        <w:pStyle w:val="a3"/>
      </w:pPr>
    </w:p>
    <w:p w:rsidR="0027738E" w:rsidRPr="007C0A71" w:rsidRDefault="0027738E" w:rsidP="0027738E">
      <w:pPr>
        <w:pStyle w:val="a3"/>
        <w:rPr>
          <w:rFonts w:eastAsia="Symbol"/>
        </w:rPr>
      </w:pPr>
      <w:r w:rsidRPr="007C0A71">
        <w:t xml:space="preserve">формирование гражданской идентичности </w:t>
      </w:r>
      <w:proofErr w:type="gramStart"/>
      <w:r w:rsidRPr="007C0A71">
        <w:t>обучающихся</w:t>
      </w:r>
      <w:proofErr w:type="gramEnd"/>
      <w:r w:rsidRPr="007C0A71">
        <w:t>;</w:t>
      </w:r>
    </w:p>
    <w:p w:rsidR="0027738E" w:rsidRPr="007C0A71" w:rsidRDefault="0027738E" w:rsidP="0027738E">
      <w:pPr>
        <w:pStyle w:val="a3"/>
        <w:rPr>
          <w:rFonts w:eastAsia="Symbol"/>
        </w:rPr>
      </w:pPr>
    </w:p>
    <w:p w:rsidR="0027738E" w:rsidRPr="007C0A71" w:rsidRDefault="0027738E" w:rsidP="0027738E">
      <w:pPr>
        <w:pStyle w:val="a3"/>
        <w:rPr>
          <w:rFonts w:eastAsia="Symbol"/>
        </w:rPr>
      </w:pPr>
      <w:r w:rsidRPr="007C0A71">
        <w:t>их приобщение к общекультурным и национальным ценностям, информационным технологиям;</w:t>
      </w:r>
    </w:p>
    <w:p w:rsidR="0027738E" w:rsidRPr="007C0A71" w:rsidRDefault="0027738E" w:rsidP="0027738E">
      <w:pPr>
        <w:pStyle w:val="a3"/>
        <w:rPr>
          <w:rFonts w:eastAsia="Symbol"/>
        </w:rPr>
      </w:pPr>
    </w:p>
    <w:p w:rsidR="0027738E" w:rsidRPr="007C0A71" w:rsidRDefault="0027738E" w:rsidP="0027738E">
      <w:pPr>
        <w:pStyle w:val="a3"/>
        <w:rPr>
          <w:rFonts w:eastAsia="Symbol"/>
        </w:rPr>
      </w:pPr>
      <w:r w:rsidRPr="007C0A71">
        <w:t>готовность к продолжению образования на последующих ступенях основного общего образования;</w:t>
      </w:r>
    </w:p>
    <w:p w:rsidR="0027738E" w:rsidRPr="007C0A71" w:rsidRDefault="0027738E" w:rsidP="0027738E">
      <w:pPr>
        <w:pStyle w:val="a3"/>
        <w:rPr>
          <w:rFonts w:eastAsia="Symbol"/>
        </w:rPr>
      </w:pPr>
      <w:r w:rsidRPr="007C0A71">
        <w:t>формирование здорового образа жизни, элементарных правил поведения в экстремальных ситуациях;</w:t>
      </w:r>
    </w:p>
    <w:p w:rsidR="0027738E" w:rsidRPr="007C0A71" w:rsidRDefault="0027738E" w:rsidP="0027738E">
      <w:pPr>
        <w:pStyle w:val="a3"/>
        <w:rPr>
          <w:rFonts w:eastAsia="Symbol"/>
        </w:rPr>
      </w:pPr>
    </w:p>
    <w:p w:rsidR="0027738E" w:rsidRPr="007C0A71" w:rsidRDefault="0027738E" w:rsidP="0027738E">
      <w:pPr>
        <w:pStyle w:val="a3"/>
        <w:rPr>
          <w:rFonts w:eastAsia="Symbol"/>
        </w:rPr>
      </w:pPr>
      <w:r w:rsidRPr="007C0A71">
        <w:t xml:space="preserve">личностное развитие </w:t>
      </w:r>
      <w:proofErr w:type="gramStart"/>
      <w:r w:rsidRPr="007C0A71">
        <w:t>обучающегося</w:t>
      </w:r>
      <w:proofErr w:type="gramEnd"/>
      <w:r w:rsidRPr="007C0A71">
        <w:t xml:space="preserve"> в соответствии с его индивидуальностью.</w:t>
      </w:r>
    </w:p>
    <w:p w:rsidR="0027738E" w:rsidRPr="007C0A71" w:rsidRDefault="0027738E" w:rsidP="0027738E">
      <w:pPr>
        <w:pStyle w:val="a3"/>
      </w:pPr>
    </w:p>
    <w:p w:rsidR="0027738E" w:rsidRPr="007C0A71" w:rsidRDefault="0027738E" w:rsidP="0027738E">
      <w:pPr>
        <w:pStyle w:val="a3"/>
      </w:pPr>
      <w:r w:rsidRPr="007C0A71">
        <w:t xml:space="preserve">       Обязательная часть учебного плана определяет состав учебных предметов обязательных предметных областей и учебное время, отводимое на их изучение.</w:t>
      </w:r>
    </w:p>
    <w:p w:rsidR="0027738E" w:rsidRPr="007C0A71" w:rsidRDefault="0027738E" w:rsidP="0027738E">
      <w:pPr>
        <w:pStyle w:val="a3"/>
      </w:pPr>
      <w:r w:rsidRPr="007C0A71">
        <w:t xml:space="preserve">       В предметной области «Основы духовно-нравственной культуры народов России» в 4 классе вводится предмет «Основы православной культуры» в объёме 1 час в неделю, 34 часа в </w:t>
      </w:r>
      <w:r w:rsidRPr="007C0A71">
        <w:rPr>
          <w:shd w:val="clear" w:color="auto" w:fill="FFFFFF" w:themeFill="background1"/>
        </w:rPr>
        <w:t>год. На</w:t>
      </w:r>
      <w:r w:rsidRPr="007C0A71">
        <w:rPr>
          <w:shd w:val="clear" w:color="auto" w:fill="FFFFCC"/>
        </w:rPr>
        <w:t xml:space="preserve"> </w:t>
      </w:r>
      <w:r w:rsidRPr="007C0A71">
        <w:rPr>
          <w:shd w:val="clear" w:color="auto" w:fill="FFFFFF" w:themeFill="background1"/>
        </w:rPr>
        <w:t>основании решений (законных представителей) обучающиеся будет изучаться модуль «Основы светской этики»</w:t>
      </w:r>
      <w:r w:rsidR="00CF68AD">
        <w:rPr>
          <w:shd w:val="clear" w:color="auto" w:fill="FFFFFF" w:themeFill="background1"/>
        </w:rPr>
        <w:t xml:space="preserve"> (</w:t>
      </w:r>
      <w:proofErr w:type="spellStart"/>
      <w:r w:rsidR="00CF68AD">
        <w:rPr>
          <w:shd w:val="clear" w:color="auto" w:fill="FFFFFF" w:themeFill="background1"/>
        </w:rPr>
        <w:t>безоценочная</w:t>
      </w:r>
      <w:proofErr w:type="spellEnd"/>
      <w:r w:rsidR="00CF68AD">
        <w:rPr>
          <w:shd w:val="clear" w:color="auto" w:fill="FFFFFF" w:themeFill="background1"/>
        </w:rPr>
        <w:t xml:space="preserve"> система)</w:t>
      </w:r>
    </w:p>
    <w:p w:rsidR="0027738E" w:rsidRPr="007C0A71" w:rsidRDefault="0027738E" w:rsidP="0027738E">
      <w:pPr>
        <w:pStyle w:val="a3"/>
      </w:pPr>
    </w:p>
    <w:p w:rsidR="0027738E" w:rsidRPr="007C0A71" w:rsidRDefault="0027738E" w:rsidP="0027738E">
      <w:pPr>
        <w:pStyle w:val="a3"/>
      </w:pPr>
      <w:r w:rsidRPr="007C0A71">
        <w:rPr>
          <w:shd w:val="clear" w:color="auto" w:fill="FFFFFF" w:themeFill="background1"/>
        </w:rPr>
        <w:t>Учебные предметы предметной</w:t>
      </w:r>
      <w:r w:rsidRPr="007C0A71">
        <w:rPr>
          <w:shd w:val="clear" w:color="auto" w:fill="FFFFCC"/>
        </w:rPr>
        <w:t xml:space="preserve"> </w:t>
      </w:r>
      <w:r w:rsidRPr="007C0A71">
        <w:rPr>
          <w:shd w:val="clear" w:color="auto" w:fill="FFFFFF" w:themeFill="background1"/>
        </w:rPr>
        <w:t>области «Родной язык и литературное чтение на родном языке» во 2 классе представлены в объеме 0,5 часа в неделю.</w:t>
      </w:r>
      <w:r w:rsidR="00CF68AD">
        <w:rPr>
          <w:shd w:val="clear" w:color="auto" w:fill="FFFFFF" w:themeFill="background1"/>
        </w:rPr>
        <w:t xml:space="preserve"> Первое полугодие проводится «Родной русский язык», второе – «Литературное чтение на родном языке».</w:t>
      </w:r>
    </w:p>
    <w:p w:rsidR="0027738E" w:rsidRPr="007C0A71" w:rsidRDefault="0027738E" w:rsidP="0027738E">
      <w:pPr>
        <w:pStyle w:val="a3"/>
      </w:pPr>
    </w:p>
    <w:p w:rsidR="0027738E" w:rsidRPr="007C0A71" w:rsidRDefault="0027738E" w:rsidP="0027738E">
      <w:pPr>
        <w:pStyle w:val="a3"/>
      </w:pPr>
      <w:r w:rsidRPr="007C0A71">
        <w:t xml:space="preserve">       В 1-4 классах часть учебного плана, формируемая участниками образовательного процесса,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7C0A71">
        <w:t>обучающихся</w:t>
      </w:r>
      <w:proofErr w:type="gramEnd"/>
      <w:r w:rsidRPr="007C0A71">
        <w:t>, использовано на изучение русского языка.</w:t>
      </w:r>
    </w:p>
    <w:p w:rsidR="0027738E" w:rsidRPr="007C0A71" w:rsidRDefault="0027738E" w:rsidP="0027738E">
      <w:pPr>
        <w:pStyle w:val="a3"/>
      </w:pPr>
      <w:r w:rsidRPr="007C0A71">
        <w:t xml:space="preserve">      В 1-х классах предусмотрена динамическая пауза продолжительностью не менее 40 минут. Для ее организации в дни, когда не проводятся занятия по физической культуре, выделяются 2 часа из внеурочной деятельности.</w:t>
      </w:r>
    </w:p>
    <w:p w:rsidR="0027738E" w:rsidRPr="007C0A71" w:rsidRDefault="0027738E" w:rsidP="0027738E">
      <w:pPr>
        <w:pStyle w:val="a3"/>
      </w:pPr>
      <w:r w:rsidRPr="007C0A71">
        <w:t xml:space="preserve">       Промежуточная годовая аттестация обучающихся 2-4 классов проводиться на предпоследней неделе учебного года по русскому языку, математике, литературному чтению, окружающему миру во 2-3 классах в форме комплексной контрольной работы, в 4 классах в форме тестирования, по результатам ВПР.</w:t>
      </w:r>
    </w:p>
    <w:p w:rsidR="0027738E" w:rsidRPr="007C0A71" w:rsidRDefault="0027738E" w:rsidP="0027738E">
      <w:pPr>
        <w:pStyle w:val="a3"/>
      </w:pPr>
      <w:r w:rsidRPr="007C0A71">
        <w:t xml:space="preserve">Все контрольные мероприятия в рамках промежуточной аттестации проводятся 2-3 ми уроками. </w:t>
      </w:r>
    </w:p>
    <w:p w:rsidR="0027738E" w:rsidRPr="007C0A71" w:rsidRDefault="0027738E" w:rsidP="0027738E">
      <w:pPr>
        <w:pStyle w:val="a3"/>
      </w:pPr>
    </w:p>
    <w:p w:rsidR="0027738E" w:rsidRPr="007C0A71" w:rsidRDefault="0027738E" w:rsidP="0027738E">
      <w:pPr>
        <w:pStyle w:val="a3"/>
      </w:pPr>
      <w:r w:rsidRPr="007C0A71">
        <w:t xml:space="preserve">    </w:t>
      </w:r>
      <w:proofErr w:type="gramStart"/>
      <w:r w:rsidRPr="007C0A71">
        <w:t>В соответствии с требованиями ФГОС внеурочная деятельность организуется по направлениям развития личности (духовно-нравственное, интеллектуальное, общекультурное, социальное,</w:t>
      </w:r>
      <w:proofErr w:type="gramEnd"/>
    </w:p>
    <w:p w:rsidR="0027738E" w:rsidRPr="007C0A71" w:rsidRDefault="0027738E" w:rsidP="0027738E">
      <w:pPr>
        <w:pStyle w:val="a3"/>
      </w:pPr>
    </w:p>
    <w:p w:rsidR="0027738E" w:rsidRPr="007C0A71" w:rsidRDefault="0027738E" w:rsidP="0027738E">
      <w:pPr>
        <w:pStyle w:val="a3"/>
      </w:pPr>
      <w:proofErr w:type="gramStart"/>
      <w:r w:rsidRPr="007C0A71">
        <w:t>спортивно-оздоровительное).</w:t>
      </w:r>
      <w:proofErr w:type="gramEnd"/>
    </w:p>
    <w:p w:rsidR="0027738E" w:rsidRPr="007C0A71" w:rsidRDefault="0027738E" w:rsidP="0027738E">
      <w:pPr>
        <w:pStyle w:val="a3"/>
      </w:pPr>
    </w:p>
    <w:p w:rsidR="0027738E" w:rsidRPr="007C0A71" w:rsidRDefault="0027738E" w:rsidP="0027738E">
      <w:pPr>
        <w:pStyle w:val="a3"/>
      </w:pPr>
      <w:r w:rsidRPr="007C0A71">
        <w:t xml:space="preserve">      Организация занятий по направлениям внеурочной деятельности является неотъемлемой частью образовательного процесса в образовательном учреждении. Внеурочная деятельность организуется во второй половине дня. Часы, отводимые на внеурочную деятельность, используются по желанию учащихся и их родителей (законных представителей) и направлены на реализацию различных форм ее организации, отличных от урочной системы обучения.</w:t>
      </w:r>
    </w:p>
    <w:p w:rsidR="0027738E" w:rsidRPr="007C0A71" w:rsidRDefault="0027738E" w:rsidP="0027738E">
      <w:pPr>
        <w:pStyle w:val="a3"/>
      </w:pPr>
      <w:r w:rsidRPr="007C0A71">
        <w:t xml:space="preserve">      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27738E" w:rsidRPr="007C0A71" w:rsidRDefault="0027738E" w:rsidP="0027738E">
      <w:pPr>
        <w:pStyle w:val="a3"/>
      </w:pPr>
    </w:p>
    <w:p w:rsidR="0027738E" w:rsidRPr="007C0A71" w:rsidRDefault="0027738E" w:rsidP="0027738E">
      <w:pPr>
        <w:pStyle w:val="a3"/>
      </w:pPr>
      <w:r w:rsidRPr="007C0A71">
        <w:t xml:space="preserve">   </w:t>
      </w:r>
      <w:proofErr w:type="gramStart"/>
      <w:r w:rsidRPr="007C0A71"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организации: экскурсии, кружки, секции, игры, акции, школьные научные общества, олимпиады, конкурсы, соревнования, социальное проектирование и т. д.</w:t>
      </w:r>
      <w:proofErr w:type="gramEnd"/>
    </w:p>
    <w:p w:rsidR="0027738E" w:rsidRPr="007C0A71" w:rsidRDefault="0027738E" w:rsidP="0027738E">
      <w:pPr>
        <w:pStyle w:val="a3"/>
      </w:pPr>
      <w:r w:rsidRPr="007C0A71">
        <w:t xml:space="preserve">     План составлен с учетом кадрового, методического, материально-технического обеспечения, на основе изучения запроса учащихся и родителей. Организация образовательного процесса осуществляется в соответствии с санитарно-эпидемиологическими правилами и нормативами. </w:t>
      </w:r>
      <w:proofErr w:type="gramStart"/>
      <w:r w:rsidRPr="007C0A71">
        <w:t>СанПиН 2.4.2.2821-10 «Санитарно-</w:t>
      </w:r>
      <w:r w:rsidRPr="007C0A71">
        <w:lastRenderedPageBreak/>
        <w:t>эпидемиологические требования к условиям и организации обучения в</w:t>
      </w:r>
      <w:r>
        <w:t xml:space="preserve"> </w:t>
      </w:r>
      <w:r w:rsidRPr="007C0A71">
        <w:t xml:space="preserve">общеобразовательных учреждениях», утвержденными постановлением Главного государственного санитарного врача Российской Федерации от 29.12.2010 № 189, с учётом </w:t>
      </w:r>
      <w:r w:rsidRPr="007C0A71">
        <w:rPr>
          <w:color w:val="000000"/>
          <w:shd w:val="clear" w:color="auto" w:fill="FFFFFF"/>
        </w:rPr>
        <w:t>Постановления Главного государственного санитарного врача Российской Федерации от 24.12. 2015  №81 «О внесении изменений № 3 в СанПиН 2.4.2.2821-10 «Санитарно-эпидемиологические требования к условиям и организации обучения, содержания в общеобразовательных организациях»</w:t>
      </w:r>
      <w:proofErr w:type="gramEnd"/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</w:pPr>
    </w:p>
    <w:p w:rsidR="0027738E" w:rsidRDefault="0027738E" w:rsidP="0027738E">
      <w:pPr>
        <w:pStyle w:val="a3"/>
        <w:jc w:val="center"/>
      </w:pPr>
      <w:r>
        <w:t>Учебный план</w:t>
      </w:r>
    </w:p>
    <w:p w:rsidR="0027738E" w:rsidRPr="007C0A71" w:rsidRDefault="0027738E" w:rsidP="0027738E">
      <w:pPr>
        <w:pStyle w:val="a3"/>
        <w:jc w:val="center"/>
      </w:pPr>
      <w:r>
        <w:t xml:space="preserve">  </w:t>
      </w:r>
      <w:r w:rsidRPr="007C0A71">
        <w:t>государственного бюджетного общеобразовательного учреждения</w:t>
      </w:r>
    </w:p>
    <w:p w:rsidR="0027738E" w:rsidRDefault="0027738E" w:rsidP="0027738E">
      <w:pPr>
        <w:pStyle w:val="a3"/>
        <w:jc w:val="center"/>
      </w:pPr>
      <w:r w:rsidRPr="007C0A71">
        <w:t>Самарской области</w:t>
      </w:r>
      <w:r>
        <w:t xml:space="preserve"> </w:t>
      </w:r>
      <w:r w:rsidRPr="007C0A71">
        <w:t xml:space="preserve">средней общеобразовательной школы ж.-д. ст. Звезда </w:t>
      </w:r>
    </w:p>
    <w:p w:rsidR="0027738E" w:rsidRDefault="0027738E" w:rsidP="0027738E">
      <w:pPr>
        <w:pStyle w:val="a3"/>
        <w:jc w:val="center"/>
      </w:pPr>
      <w:r w:rsidRPr="007C0A71">
        <w:t>муниципального района Безенчукский Самарской области для 1-4 классов</w:t>
      </w:r>
    </w:p>
    <w:p w:rsidR="0027738E" w:rsidRPr="007C0A71" w:rsidRDefault="0027738E" w:rsidP="0027738E">
      <w:pPr>
        <w:pStyle w:val="a3"/>
        <w:jc w:val="center"/>
      </w:pPr>
      <w:r w:rsidRPr="007C0A71">
        <w:t>на 2020-2021 учебный год</w:t>
      </w:r>
    </w:p>
    <w:p w:rsidR="0027738E" w:rsidRPr="007C0A71" w:rsidRDefault="0027738E" w:rsidP="0027738E">
      <w:pPr>
        <w:spacing w:after="200" w:line="276" w:lineRule="auto"/>
        <w:jc w:val="center"/>
      </w:pPr>
    </w:p>
    <w:tbl>
      <w:tblPr>
        <w:tblStyle w:val="a4"/>
        <w:tblW w:w="0" w:type="auto"/>
        <w:tblLook w:val="04A0"/>
      </w:tblPr>
      <w:tblGrid>
        <w:gridCol w:w="1816"/>
        <w:gridCol w:w="1958"/>
        <w:gridCol w:w="1247"/>
        <w:gridCol w:w="1247"/>
        <w:gridCol w:w="1246"/>
        <w:gridCol w:w="1112"/>
        <w:gridCol w:w="945"/>
      </w:tblGrid>
      <w:tr w:rsidR="0027738E" w:rsidRPr="007C0A71" w:rsidTr="00F94A6B">
        <w:tc>
          <w:tcPr>
            <w:tcW w:w="1816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Предметные области</w:t>
            </w:r>
          </w:p>
        </w:tc>
        <w:tc>
          <w:tcPr>
            <w:tcW w:w="1958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предметы</w:t>
            </w:r>
          </w:p>
        </w:tc>
        <w:tc>
          <w:tcPr>
            <w:tcW w:w="1247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1 класс</w:t>
            </w:r>
          </w:p>
        </w:tc>
        <w:tc>
          <w:tcPr>
            <w:tcW w:w="1247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2 класс</w:t>
            </w:r>
          </w:p>
        </w:tc>
        <w:tc>
          <w:tcPr>
            <w:tcW w:w="1246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3 класс</w:t>
            </w:r>
          </w:p>
        </w:tc>
        <w:tc>
          <w:tcPr>
            <w:tcW w:w="1112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4 класс</w:t>
            </w:r>
          </w:p>
        </w:tc>
        <w:tc>
          <w:tcPr>
            <w:tcW w:w="945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всего</w:t>
            </w:r>
          </w:p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</w:tr>
      <w:tr w:rsidR="0027738E" w:rsidRPr="007C0A71" w:rsidTr="00F94A6B">
        <w:tc>
          <w:tcPr>
            <w:tcW w:w="1816" w:type="dxa"/>
            <w:vMerge w:val="restart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Русский язык и литературное чтение</w:t>
            </w:r>
          </w:p>
        </w:tc>
        <w:tc>
          <w:tcPr>
            <w:tcW w:w="1958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Русский язык</w:t>
            </w:r>
          </w:p>
        </w:tc>
        <w:tc>
          <w:tcPr>
            <w:tcW w:w="1247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4</w:t>
            </w:r>
          </w:p>
        </w:tc>
        <w:tc>
          <w:tcPr>
            <w:tcW w:w="1247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3,5</w:t>
            </w:r>
          </w:p>
        </w:tc>
        <w:tc>
          <w:tcPr>
            <w:tcW w:w="1246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4</w:t>
            </w:r>
          </w:p>
        </w:tc>
        <w:tc>
          <w:tcPr>
            <w:tcW w:w="1112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4</w:t>
            </w:r>
          </w:p>
        </w:tc>
        <w:tc>
          <w:tcPr>
            <w:tcW w:w="945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</w:tr>
      <w:tr w:rsidR="0027738E" w:rsidRPr="007C0A71" w:rsidTr="00F94A6B">
        <w:tc>
          <w:tcPr>
            <w:tcW w:w="1816" w:type="dxa"/>
            <w:vMerge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  <w:tc>
          <w:tcPr>
            <w:tcW w:w="1958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Литературное чтение</w:t>
            </w:r>
          </w:p>
        </w:tc>
        <w:tc>
          <w:tcPr>
            <w:tcW w:w="1247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4</w:t>
            </w:r>
          </w:p>
        </w:tc>
        <w:tc>
          <w:tcPr>
            <w:tcW w:w="1247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3,5</w:t>
            </w:r>
          </w:p>
        </w:tc>
        <w:tc>
          <w:tcPr>
            <w:tcW w:w="1246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4</w:t>
            </w:r>
          </w:p>
        </w:tc>
        <w:tc>
          <w:tcPr>
            <w:tcW w:w="1112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3</w:t>
            </w:r>
          </w:p>
        </w:tc>
        <w:tc>
          <w:tcPr>
            <w:tcW w:w="945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</w:tr>
      <w:tr w:rsidR="0027738E" w:rsidRPr="007C0A71" w:rsidTr="00F94A6B">
        <w:tc>
          <w:tcPr>
            <w:tcW w:w="1816" w:type="dxa"/>
            <w:vMerge w:val="restart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Родной русский язык и литературное чтение на родном русском языке</w:t>
            </w:r>
          </w:p>
        </w:tc>
        <w:tc>
          <w:tcPr>
            <w:tcW w:w="1958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Родной (русский язык)</w:t>
            </w:r>
          </w:p>
        </w:tc>
        <w:tc>
          <w:tcPr>
            <w:tcW w:w="1247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  <w:tc>
          <w:tcPr>
            <w:tcW w:w="1247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0,5</w:t>
            </w:r>
          </w:p>
        </w:tc>
        <w:tc>
          <w:tcPr>
            <w:tcW w:w="1246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  <w:tc>
          <w:tcPr>
            <w:tcW w:w="1112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  <w:tc>
          <w:tcPr>
            <w:tcW w:w="945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</w:tr>
      <w:tr w:rsidR="0027738E" w:rsidRPr="007C0A71" w:rsidTr="00F94A6B">
        <w:tc>
          <w:tcPr>
            <w:tcW w:w="1816" w:type="dxa"/>
            <w:vMerge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  <w:tc>
          <w:tcPr>
            <w:tcW w:w="1958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Литературное чтение на родном (русском языке)</w:t>
            </w:r>
          </w:p>
        </w:tc>
        <w:tc>
          <w:tcPr>
            <w:tcW w:w="1247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  <w:tc>
          <w:tcPr>
            <w:tcW w:w="1247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0,5</w:t>
            </w:r>
          </w:p>
        </w:tc>
        <w:tc>
          <w:tcPr>
            <w:tcW w:w="1246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  <w:tc>
          <w:tcPr>
            <w:tcW w:w="1112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  <w:tc>
          <w:tcPr>
            <w:tcW w:w="945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</w:tr>
      <w:tr w:rsidR="0027738E" w:rsidRPr="007C0A71" w:rsidTr="00F94A6B">
        <w:tc>
          <w:tcPr>
            <w:tcW w:w="1816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Иностранный язык</w:t>
            </w:r>
          </w:p>
        </w:tc>
        <w:tc>
          <w:tcPr>
            <w:tcW w:w="1958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Иностранный язык</w:t>
            </w:r>
          </w:p>
        </w:tc>
        <w:tc>
          <w:tcPr>
            <w:tcW w:w="1247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  <w:tc>
          <w:tcPr>
            <w:tcW w:w="1247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2</w:t>
            </w:r>
          </w:p>
        </w:tc>
        <w:tc>
          <w:tcPr>
            <w:tcW w:w="1246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2</w:t>
            </w:r>
          </w:p>
        </w:tc>
        <w:tc>
          <w:tcPr>
            <w:tcW w:w="1112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2</w:t>
            </w:r>
          </w:p>
        </w:tc>
        <w:tc>
          <w:tcPr>
            <w:tcW w:w="945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</w:tr>
      <w:tr w:rsidR="0027738E" w:rsidRPr="007C0A71" w:rsidTr="00F94A6B">
        <w:tc>
          <w:tcPr>
            <w:tcW w:w="1816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Математика и информатика</w:t>
            </w:r>
          </w:p>
        </w:tc>
        <w:tc>
          <w:tcPr>
            <w:tcW w:w="1958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Математика</w:t>
            </w:r>
          </w:p>
        </w:tc>
        <w:tc>
          <w:tcPr>
            <w:tcW w:w="1247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4</w:t>
            </w:r>
          </w:p>
        </w:tc>
        <w:tc>
          <w:tcPr>
            <w:tcW w:w="1247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4</w:t>
            </w:r>
          </w:p>
        </w:tc>
        <w:tc>
          <w:tcPr>
            <w:tcW w:w="1246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4</w:t>
            </w:r>
          </w:p>
        </w:tc>
        <w:tc>
          <w:tcPr>
            <w:tcW w:w="1112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4</w:t>
            </w:r>
          </w:p>
        </w:tc>
        <w:tc>
          <w:tcPr>
            <w:tcW w:w="945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</w:tr>
      <w:tr w:rsidR="0027738E" w:rsidRPr="007C0A71" w:rsidTr="00F94A6B">
        <w:tc>
          <w:tcPr>
            <w:tcW w:w="1816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Обществознание и естествознание</w:t>
            </w:r>
          </w:p>
        </w:tc>
        <w:tc>
          <w:tcPr>
            <w:tcW w:w="1958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Окружающий мир</w:t>
            </w:r>
          </w:p>
        </w:tc>
        <w:tc>
          <w:tcPr>
            <w:tcW w:w="1247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2</w:t>
            </w:r>
          </w:p>
        </w:tc>
        <w:tc>
          <w:tcPr>
            <w:tcW w:w="1247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2</w:t>
            </w:r>
          </w:p>
        </w:tc>
        <w:tc>
          <w:tcPr>
            <w:tcW w:w="1246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2</w:t>
            </w:r>
          </w:p>
        </w:tc>
        <w:tc>
          <w:tcPr>
            <w:tcW w:w="1112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2</w:t>
            </w:r>
          </w:p>
        </w:tc>
        <w:tc>
          <w:tcPr>
            <w:tcW w:w="945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</w:tr>
      <w:tr w:rsidR="0027738E" w:rsidRPr="007C0A71" w:rsidTr="00F94A6B">
        <w:tc>
          <w:tcPr>
            <w:tcW w:w="1816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Основы религиозных культур и светской этики</w:t>
            </w:r>
          </w:p>
        </w:tc>
        <w:tc>
          <w:tcPr>
            <w:tcW w:w="1958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Основы религиозных культур и светской этики</w:t>
            </w:r>
          </w:p>
        </w:tc>
        <w:tc>
          <w:tcPr>
            <w:tcW w:w="1247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  <w:tc>
          <w:tcPr>
            <w:tcW w:w="1247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  <w:tc>
          <w:tcPr>
            <w:tcW w:w="1246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  <w:tc>
          <w:tcPr>
            <w:tcW w:w="1112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1</w:t>
            </w:r>
          </w:p>
        </w:tc>
        <w:tc>
          <w:tcPr>
            <w:tcW w:w="945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</w:tr>
      <w:tr w:rsidR="0027738E" w:rsidRPr="007C0A71" w:rsidTr="00F94A6B">
        <w:tc>
          <w:tcPr>
            <w:tcW w:w="1816" w:type="dxa"/>
            <w:vMerge w:val="restart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Искусство</w:t>
            </w:r>
          </w:p>
        </w:tc>
        <w:tc>
          <w:tcPr>
            <w:tcW w:w="1958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 xml:space="preserve">Музыка </w:t>
            </w:r>
          </w:p>
        </w:tc>
        <w:tc>
          <w:tcPr>
            <w:tcW w:w="1247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1</w:t>
            </w:r>
          </w:p>
        </w:tc>
        <w:tc>
          <w:tcPr>
            <w:tcW w:w="1247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1</w:t>
            </w:r>
          </w:p>
        </w:tc>
        <w:tc>
          <w:tcPr>
            <w:tcW w:w="1246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1</w:t>
            </w:r>
          </w:p>
        </w:tc>
        <w:tc>
          <w:tcPr>
            <w:tcW w:w="1112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1</w:t>
            </w:r>
          </w:p>
        </w:tc>
        <w:tc>
          <w:tcPr>
            <w:tcW w:w="945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</w:tr>
      <w:tr w:rsidR="0027738E" w:rsidRPr="007C0A71" w:rsidTr="00F94A6B">
        <w:tc>
          <w:tcPr>
            <w:tcW w:w="1816" w:type="dxa"/>
            <w:vMerge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  <w:tc>
          <w:tcPr>
            <w:tcW w:w="1958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Изобразительное искусство</w:t>
            </w:r>
          </w:p>
        </w:tc>
        <w:tc>
          <w:tcPr>
            <w:tcW w:w="1247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1</w:t>
            </w:r>
          </w:p>
        </w:tc>
        <w:tc>
          <w:tcPr>
            <w:tcW w:w="1247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1</w:t>
            </w:r>
          </w:p>
        </w:tc>
        <w:tc>
          <w:tcPr>
            <w:tcW w:w="1246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1</w:t>
            </w:r>
          </w:p>
        </w:tc>
        <w:tc>
          <w:tcPr>
            <w:tcW w:w="1112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1</w:t>
            </w:r>
          </w:p>
        </w:tc>
        <w:tc>
          <w:tcPr>
            <w:tcW w:w="945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</w:tr>
      <w:tr w:rsidR="0027738E" w:rsidRPr="007C0A71" w:rsidTr="00F94A6B">
        <w:tc>
          <w:tcPr>
            <w:tcW w:w="1816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 xml:space="preserve">Технология </w:t>
            </w:r>
          </w:p>
        </w:tc>
        <w:tc>
          <w:tcPr>
            <w:tcW w:w="1958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 xml:space="preserve">Технология </w:t>
            </w:r>
          </w:p>
        </w:tc>
        <w:tc>
          <w:tcPr>
            <w:tcW w:w="1247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1</w:t>
            </w:r>
          </w:p>
        </w:tc>
        <w:tc>
          <w:tcPr>
            <w:tcW w:w="1247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1</w:t>
            </w:r>
          </w:p>
        </w:tc>
        <w:tc>
          <w:tcPr>
            <w:tcW w:w="1246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1</w:t>
            </w:r>
          </w:p>
        </w:tc>
        <w:tc>
          <w:tcPr>
            <w:tcW w:w="1112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1</w:t>
            </w:r>
          </w:p>
        </w:tc>
        <w:tc>
          <w:tcPr>
            <w:tcW w:w="945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</w:tr>
      <w:tr w:rsidR="0027738E" w:rsidRPr="007C0A71" w:rsidTr="00F94A6B">
        <w:tc>
          <w:tcPr>
            <w:tcW w:w="1816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Физическая культура</w:t>
            </w:r>
          </w:p>
        </w:tc>
        <w:tc>
          <w:tcPr>
            <w:tcW w:w="1958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Физическая культура</w:t>
            </w:r>
          </w:p>
        </w:tc>
        <w:tc>
          <w:tcPr>
            <w:tcW w:w="1247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3</w:t>
            </w:r>
          </w:p>
        </w:tc>
        <w:tc>
          <w:tcPr>
            <w:tcW w:w="1247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3</w:t>
            </w:r>
          </w:p>
        </w:tc>
        <w:tc>
          <w:tcPr>
            <w:tcW w:w="1246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3</w:t>
            </w:r>
          </w:p>
        </w:tc>
        <w:tc>
          <w:tcPr>
            <w:tcW w:w="1112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3</w:t>
            </w:r>
          </w:p>
        </w:tc>
        <w:tc>
          <w:tcPr>
            <w:tcW w:w="945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</w:tr>
      <w:tr w:rsidR="0027738E" w:rsidRPr="007C0A71" w:rsidTr="00F94A6B">
        <w:tc>
          <w:tcPr>
            <w:tcW w:w="3774" w:type="dxa"/>
            <w:gridSpan w:val="2"/>
          </w:tcPr>
          <w:p w:rsidR="0027738E" w:rsidRPr="007C0A71" w:rsidRDefault="0027738E" w:rsidP="00F94A6B">
            <w:pPr>
              <w:spacing w:after="0" w:line="240" w:lineRule="auto"/>
              <w:jc w:val="center"/>
              <w:rPr>
                <w:b/>
              </w:rPr>
            </w:pPr>
            <w:r w:rsidRPr="007C0A71">
              <w:rPr>
                <w:b/>
              </w:rPr>
              <w:t>Часть, формируемая участниками</w:t>
            </w:r>
            <w:r w:rsidRPr="007C0A7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образовательных отношений</w:t>
            </w:r>
          </w:p>
        </w:tc>
        <w:tc>
          <w:tcPr>
            <w:tcW w:w="1247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  <w:tc>
          <w:tcPr>
            <w:tcW w:w="1247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  <w:tc>
          <w:tcPr>
            <w:tcW w:w="1246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  <w:tc>
          <w:tcPr>
            <w:tcW w:w="1112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  <w:tc>
          <w:tcPr>
            <w:tcW w:w="945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</w:tr>
      <w:tr w:rsidR="0027738E" w:rsidRPr="007C0A71" w:rsidTr="00F94A6B">
        <w:tc>
          <w:tcPr>
            <w:tcW w:w="1816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  <w:tc>
          <w:tcPr>
            <w:tcW w:w="1958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Русский язык</w:t>
            </w:r>
          </w:p>
        </w:tc>
        <w:tc>
          <w:tcPr>
            <w:tcW w:w="1247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1</w:t>
            </w:r>
          </w:p>
        </w:tc>
        <w:tc>
          <w:tcPr>
            <w:tcW w:w="1247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1</w:t>
            </w:r>
          </w:p>
        </w:tc>
        <w:tc>
          <w:tcPr>
            <w:tcW w:w="1246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1</w:t>
            </w:r>
          </w:p>
        </w:tc>
        <w:tc>
          <w:tcPr>
            <w:tcW w:w="1112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  <w:r w:rsidRPr="007C0A71">
              <w:t>1</w:t>
            </w:r>
          </w:p>
        </w:tc>
        <w:tc>
          <w:tcPr>
            <w:tcW w:w="945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</w:tr>
      <w:tr w:rsidR="0027738E" w:rsidRPr="007C0A71" w:rsidTr="00F94A6B">
        <w:tc>
          <w:tcPr>
            <w:tcW w:w="3774" w:type="dxa"/>
            <w:gridSpan w:val="2"/>
          </w:tcPr>
          <w:p w:rsidR="0027738E" w:rsidRPr="007C0A71" w:rsidRDefault="0027738E" w:rsidP="00F94A6B">
            <w:pPr>
              <w:spacing w:after="150"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C0A7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Максимально допустимая нагрузка (при пятидневной рабочей неделе)</w:t>
            </w:r>
          </w:p>
        </w:tc>
        <w:tc>
          <w:tcPr>
            <w:tcW w:w="1247" w:type="dxa"/>
            <w:vAlign w:val="center"/>
          </w:tcPr>
          <w:p w:rsidR="0027738E" w:rsidRPr="007C0A71" w:rsidRDefault="0027738E" w:rsidP="00F94A6B">
            <w:pPr>
              <w:spacing w:after="15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C0A71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47" w:type="dxa"/>
            <w:vAlign w:val="center"/>
          </w:tcPr>
          <w:p w:rsidR="0027738E" w:rsidRPr="007C0A71" w:rsidRDefault="0027738E" w:rsidP="00F94A6B">
            <w:pPr>
              <w:spacing w:after="15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C0A71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46" w:type="dxa"/>
            <w:vAlign w:val="center"/>
          </w:tcPr>
          <w:p w:rsidR="0027738E" w:rsidRPr="007C0A71" w:rsidRDefault="0027738E" w:rsidP="00F94A6B">
            <w:pPr>
              <w:spacing w:after="15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C0A71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2" w:type="dxa"/>
            <w:vAlign w:val="center"/>
          </w:tcPr>
          <w:p w:rsidR="0027738E" w:rsidRPr="007C0A71" w:rsidRDefault="0027738E" w:rsidP="00F94A6B">
            <w:pPr>
              <w:spacing w:after="150"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C0A71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45" w:type="dxa"/>
          </w:tcPr>
          <w:p w:rsidR="0027738E" w:rsidRPr="007C0A71" w:rsidRDefault="0027738E" w:rsidP="00F94A6B">
            <w:pPr>
              <w:spacing w:after="0" w:line="240" w:lineRule="auto"/>
              <w:jc w:val="center"/>
            </w:pPr>
          </w:p>
        </w:tc>
      </w:tr>
    </w:tbl>
    <w:tbl>
      <w:tblPr>
        <w:tblW w:w="0" w:type="auto"/>
        <w:jc w:val="center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1"/>
        <w:gridCol w:w="1276"/>
        <w:gridCol w:w="1134"/>
        <w:gridCol w:w="1275"/>
        <w:gridCol w:w="1134"/>
        <w:gridCol w:w="954"/>
      </w:tblGrid>
      <w:tr w:rsidR="0027738E" w:rsidRPr="007C0A71" w:rsidTr="00F94A6B">
        <w:trPr>
          <w:jc w:val="center"/>
        </w:trPr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Внеурочная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E" w:rsidRPr="007C0A71" w:rsidRDefault="0027738E" w:rsidP="00F94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E" w:rsidRPr="007C0A71" w:rsidRDefault="0027738E" w:rsidP="00F94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7738E" w:rsidRPr="007C0A71" w:rsidTr="00F94A6B">
        <w:trPr>
          <w:jc w:val="center"/>
        </w:trPr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Спортивно-оздоровительное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E" w:rsidRPr="007C0A71" w:rsidRDefault="0027738E" w:rsidP="00F94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E" w:rsidRPr="007C0A71" w:rsidRDefault="0027738E" w:rsidP="00F94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7738E" w:rsidRPr="007C0A71" w:rsidTr="00F94A6B">
        <w:trPr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E" w:rsidRPr="007C0A71" w:rsidRDefault="0027738E" w:rsidP="00F94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Ритмика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F040EA" w:rsidRPr="007C0A71" w:rsidTr="00F94A6B">
        <w:trPr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EA" w:rsidRPr="007C0A71" w:rsidRDefault="00F040EA" w:rsidP="00F94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Динамическая пауза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EA" w:rsidRPr="007C0A71" w:rsidRDefault="008F0ED3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EA" w:rsidRPr="007C0A71" w:rsidRDefault="00F040EA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EA" w:rsidRPr="007C0A71" w:rsidRDefault="00F040EA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EA" w:rsidRPr="007C0A71" w:rsidRDefault="00F040EA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EA" w:rsidRPr="007C0A71" w:rsidRDefault="00F040EA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7738E" w:rsidRPr="007C0A71" w:rsidTr="00F94A6B">
        <w:trPr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Лёгкая атлетика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27738E" w:rsidRPr="007C0A71" w:rsidTr="00F94A6B">
        <w:trPr>
          <w:jc w:val="center"/>
        </w:trPr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Социальное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E" w:rsidRPr="007C0A71" w:rsidRDefault="0027738E" w:rsidP="00F94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E" w:rsidRPr="007C0A71" w:rsidRDefault="0027738E" w:rsidP="00F94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7738E" w:rsidRPr="007C0A71" w:rsidTr="00F94A6B">
        <w:trPr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Азбука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8F0ED3" w:rsidRPr="007C0A71" w:rsidTr="00F94A6B">
        <w:trPr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D3" w:rsidRPr="007C0A71" w:rsidRDefault="008F0ED3" w:rsidP="00D53A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Проектная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D3" w:rsidRPr="007C0A71" w:rsidRDefault="008F0ED3" w:rsidP="00D5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D3" w:rsidRPr="007C0A71" w:rsidRDefault="008F0ED3" w:rsidP="00D5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3" w:rsidRPr="007C0A71" w:rsidRDefault="008F0ED3" w:rsidP="00D5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3" w:rsidRPr="007C0A71" w:rsidRDefault="008F0ED3" w:rsidP="00D5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D3" w:rsidRPr="007C0A71" w:rsidRDefault="008F0ED3" w:rsidP="00D5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2,5</w:t>
            </w:r>
          </w:p>
        </w:tc>
      </w:tr>
      <w:tr w:rsidR="008F0ED3" w:rsidRPr="007C0A71" w:rsidTr="00F94A6B">
        <w:trPr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D3" w:rsidRPr="007C0A71" w:rsidRDefault="008F0ED3" w:rsidP="00D53A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Общественно-полезный труд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D3" w:rsidRPr="007C0A71" w:rsidRDefault="008F0ED3" w:rsidP="00D5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D3" w:rsidRPr="007C0A71" w:rsidRDefault="008F0ED3" w:rsidP="00D5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3" w:rsidRPr="007C0A71" w:rsidRDefault="008F0ED3" w:rsidP="00D5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D3" w:rsidRPr="007C0A71" w:rsidRDefault="008F0ED3" w:rsidP="00D5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D3" w:rsidRPr="007C0A71" w:rsidRDefault="008F0ED3" w:rsidP="00D5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1,5</w:t>
            </w:r>
          </w:p>
        </w:tc>
      </w:tr>
      <w:tr w:rsidR="0027738E" w:rsidRPr="007C0A71" w:rsidTr="00F94A6B">
        <w:trPr>
          <w:jc w:val="center"/>
        </w:trPr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Интеллектуальное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E" w:rsidRPr="007C0A71" w:rsidRDefault="0027738E" w:rsidP="00F94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E" w:rsidRPr="007C0A71" w:rsidRDefault="0027738E" w:rsidP="00F94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7738E" w:rsidRPr="007C0A71" w:rsidTr="00F94A6B">
        <w:trPr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870EA6" w:rsidRPr="007C0A71" w:rsidTr="00F94A6B">
        <w:trPr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A6" w:rsidRPr="007C0A71" w:rsidRDefault="00870EA6" w:rsidP="00D53A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Занимательная 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A6" w:rsidRPr="007C0A71" w:rsidRDefault="00870EA6" w:rsidP="00D5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A6" w:rsidRPr="007C0A71" w:rsidRDefault="00870EA6" w:rsidP="00D5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A6" w:rsidRPr="007C0A71" w:rsidRDefault="00870EA6" w:rsidP="00D5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A6" w:rsidRPr="007C0A71" w:rsidRDefault="00870EA6" w:rsidP="00D5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A6" w:rsidRPr="007C0A71" w:rsidRDefault="00870EA6" w:rsidP="00D5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870EA6" w:rsidRPr="007C0A71" w:rsidTr="00F94A6B">
        <w:trPr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A6" w:rsidRPr="007C0A71" w:rsidRDefault="00870EA6" w:rsidP="00F94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Игры народов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A6" w:rsidRPr="007C0A71" w:rsidRDefault="00870EA6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A6" w:rsidRPr="007C0A71" w:rsidRDefault="00870EA6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A6" w:rsidRPr="007C0A71" w:rsidRDefault="00870EA6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A6" w:rsidRPr="007C0A71" w:rsidRDefault="00870EA6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A6" w:rsidRDefault="00870EA6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7738E" w:rsidRPr="007C0A71" w:rsidTr="00F94A6B">
        <w:trPr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E" w:rsidRPr="007C0A71" w:rsidRDefault="0027738E" w:rsidP="00F94A6B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7738E" w:rsidRPr="007C0A71" w:rsidTr="00F94A6B">
        <w:trPr>
          <w:jc w:val="center"/>
        </w:trPr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Общекультурное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E" w:rsidRPr="007C0A71" w:rsidRDefault="0027738E" w:rsidP="00F94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E" w:rsidRPr="007C0A71" w:rsidRDefault="0027738E" w:rsidP="00F94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7738E" w:rsidRPr="007C0A71" w:rsidTr="00870EA6">
        <w:trPr>
          <w:trHeight w:val="419"/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Весёлые нотки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2,5</w:t>
            </w:r>
          </w:p>
        </w:tc>
      </w:tr>
      <w:tr w:rsidR="00870EA6" w:rsidRPr="007C0A71" w:rsidTr="00F94A6B">
        <w:trPr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A6" w:rsidRPr="007C0A71" w:rsidRDefault="00870EA6" w:rsidP="00D53A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Клуб любителей чтения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A6" w:rsidRPr="007C0A71" w:rsidRDefault="00870EA6" w:rsidP="00D5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A6" w:rsidRPr="007C0A71" w:rsidRDefault="00870EA6" w:rsidP="00D5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A6" w:rsidRPr="007C0A71" w:rsidRDefault="00870EA6" w:rsidP="00D5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A6" w:rsidRPr="007C0A71" w:rsidRDefault="00870EA6" w:rsidP="00D5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A6" w:rsidRPr="007C0A71" w:rsidRDefault="00870EA6" w:rsidP="00D5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27738E" w:rsidRPr="007C0A71" w:rsidTr="00F94A6B">
        <w:trPr>
          <w:jc w:val="center"/>
        </w:trPr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Духовно-нравственное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E" w:rsidRPr="007C0A71" w:rsidRDefault="0027738E" w:rsidP="00F94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E" w:rsidRPr="007C0A71" w:rsidRDefault="0027738E" w:rsidP="00F94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7738E" w:rsidRPr="007C0A71" w:rsidTr="00F94A6B">
        <w:trPr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E" w:rsidRPr="007C0A71" w:rsidRDefault="0027738E" w:rsidP="00F94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Основы православной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E" w:rsidRPr="007C0A71" w:rsidRDefault="0027738E" w:rsidP="00F94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1,5</w:t>
            </w:r>
          </w:p>
        </w:tc>
      </w:tr>
      <w:tr w:rsidR="00870EA6" w:rsidRPr="007C0A71" w:rsidTr="00F94A6B">
        <w:trPr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A6" w:rsidRPr="007C0A71" w:rsidRDefault="00870EA6" w:rsidP="00D53AA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Рассказы по истории Самарского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A6" w:rsidRPr="007C0A71" w:rsidRDefault="00870EA6" w:rsidP="00D5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A6" w:rsidRPr="007C0A71" w:rsidRDefault="00870EA6" w:rsidP="00D5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A6" w:rsidRPr="007C0A71" w:rsidRDefault="00870EA6" w:rsidP="00D5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A6" w:rsidRPr="007C0A71" w:rsidRDefault="00870EA6" w:rsidP="00D5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A6" w:rsidRPr="007C0A71" w:rsidRDefault="00870EA6" w:rsidP="00D53A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27738E" w:rsidRPr="007C0A71" w:rsidTr="00F94A6B">
        <w:trPr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29</w:t>
            </w:r>
          </w:p>
        </w:tc>
      </w:tr>
      <w:tr w:rsidR="0027738E" w:rsidRPr="007C0A71" w:rsidTr="00F94A6B">
        <w:trPr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38E" w:rsidRPr="007C0A71" w:rsidRDefault="0027738E" w:rsidP="00F94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119</w:t>
            </w:r>
          </w:p>
        </w:tc>
      </w:tr>
    </w:tbl>
    <w:p w:rsidR="0027738E" w:rsidRPr="007C0A71" w:rsidRDefault="0027738E" w:rsidP="0027738E">
      <w:pPr>
        <w:spacing w:after="200" w:line="276" w:lineRule="auto"/>
        <w:jc w:val="center"/>
      </w:pPr>
    </w:p>
    <w:p w:rsidR="0027738E" w:rsidRPr="007C0A71" w:rsidRDefault="0027738E" w:rsidP="0027738E">
      <w:pPr>
        <w:spacing w:after="150" w:line="255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C0A71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27738E" w:rsidRPr="007C0A71" w:rsidRDefault="0027738E" w:rsidP="0027738E">
      <w:pPr>
        <w:spacing w:after="150" w:line="255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738E" w:rsidRPr="007C0A71" w:rsidRDefault="0027738E" w:rsidP="0027738E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7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Формы промежуточной аттестации</w:t>
      </w:r>
    </w:p>
    <w:p w:rsidR="0027738E" w:rsidRPr="007C0A71" w:rsidRDefault="0027738E" w:rsidP="0027738E">
      <w:pPr>
        <w:spacing w:after="150" w:line="255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7C0A71">
        <w:rPr>
          <w:rFonts w:ascii="Arial" w:eastAsia="Times New Roman" w:hAnsi="Arial" w:cs="Arial"/>
          <w:sz w:val="20"/>
          <w:szCs w:val="20"/>
          <w:lang w:eastAsia="ru-RU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9"/>
        <w:gridCol w:w="2552"/>
        <w:gridCol w:w="4819"/>
      </w:tblGrid>
      <w:tr w:rsidR="0027738E" w:rsidRPr="007C0A71" w:rsidTr="00F94A6B"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4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Форма</w:t>
            </w:r>
          </w:p>
        </w:tc>
      </w:tr>
      <w:tr w:rsidR="0027738E" w:rsidRPr="007C0A71" w:rsidTr="00F94A6B"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Контрольное списывание</w:t>
            </w:r>
          </w:p>
        </w:tc>
      </w:tr>
      <w:tr w:rsidR="0027738E" w:rsidRPr="007C0A71" w:rsidTr="00F94A6B"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4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Итоговая контрольная работа</w:t>
            </w:r>
          </w:p>
        </w:tc>
      </w:tr>
      <w:tr w:rsidR="0027738E" w:rsidRPr="007C0A71" w:rsidTr="00F94A6B"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4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Проверка техники чтения</w:t>
            </w:r>
          </w:p>
        </w:tc>
      </w:tr>
      <w:tr w:rsidR="0027738E" w:rsidRPr="007C0A71" w:rsidTr="00F94A6B"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Итоговая комплексная работа</w:t>
            </w:r>
          </w:p>
        </w:tc>
      </w:tr>
      <w:tr w:rsidR="0027738E" w:rsidRPr="007C0A71" w:rsidTr="00F94A6B"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4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200" w:line="276" w:lineRule="auto"/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Итоговая комплексная работа</w:t>
            </w:r>
          </w:p>
        </w:tc>
      </w:tr>
      <w:tr w:rsidR="0027738E" w:rsidRPr="007C0A71" w:rsidTr="00F94A6B"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Окружающий мир </w:t>
            </w:r>
          </w:p>
        </w:tc>
        <w:tc>
          <w:tcPr>
            <w:tcW w:w="4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200" w:line="276" w:lineRule="auto"/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Итоговая комплексная работа</w:t>
            </w:r>
          </w:p>
        </w:tc>
        <w:bookmarkStart w:id="0" w:name="_GoBack"/>
        <w:bookmarkEnd w:id="0"/>
      </w:tr>
      <w:tr w:rsidR="0027738E" w:rsidRPr="007C0A71" w:rsidTr="00F94A6B"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4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200" w:line="276" w:lineRule="auto"/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Итоговая комплексная работа</w:t>
            </w:r>
          </w:p>
        </w:tc>
      </w:tr>
      <w:tr w:rsidR="0027738E" w:rsidRPr="007C0A71" w:rsidTr="00F94A6B"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Итоговая комплексная работа</w:t>
            </w:r>
          </w:p>
        </w:tc>
      </w:tr>
      <w:tr w:rsidR="0027738E" w:rsidRPr="007C0A71" w:rsidTr="00F94A6B"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4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200" w:line="276" w:lineRule="auto"/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Итоговая комплексная работа</w:t>
            </w:r>
          </w:p>
        </w:tc>
      </w:tr>
      <w:tr w:rsidR="0027738E" w:rsidRPr="007C0A71" w:rsidTr="00F94A6B"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Окружающий мир </w:t>
            </w:r>
          </w:p>
        </w:tc>
        <w:tc>
          <w:tcPr>
            <w:tcW w:w="4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200" w:line="276" w:lineRule="auto"/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Итоговая комплексная работа</w:t>
            </w:r>
          </w:p>
        </w:tc>
      </w:tr>
      <w:tr w:rsidR="0027738E" w:rsidRPr="007C0A71" w:rsidTr="00F94A6B"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4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200" w:line="276" w:lineRule="auto"/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Итоговая комплексная работа</w:t>
            </w:r>
          </w:p>
        </w:tc>
      </w:tr>
      <w:tr w:rsidR="0027738E" w:rsidRPr="007C0A71" w:rsidTr="00F94A6B"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Результаты ВПР</w:t>
            </w:r>
          </w:p>
        </w:tc>
      </w:tr>
      <w:tr w:rsidR="0027738E" w:rsidRPr="007C0A71" w:rsidTr="00F94A6B"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4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Результаты ВПР</w:t>
            </w:r>
          </w:p>
        </w:tc>
      </w:tr>
      <w:tr w:rsidR="0027738E" w:rsidRPr="007C0A71" w:rsidTr="00F94A6B"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4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38E" w:rsidRPr="007C0A71" w:rsidRDefault="0027738E" w:rsidP="00F94A6B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C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Результаты ВПР</w:t>
            </w:r>
          </w:p>
        </w:tc>
      </w:tr>
    </w:tbl>
    <w:p w:rsidR="00D67742" w:rsidRDefault="00D67742"/>
    <w:sectPr w:rsidR="00D67742" w:rsidSect="00C3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C89"/>
    <w:rsid w:val="0027738E"/>
    <w:rsid w:val="00300D9B"/>
    <w:rsid w:val="003F1AC4"/>
    <w:rsid w:val="00436C89"/>
    <w:rsid w:val="00870EA6"/>
    <w:rsid w:val="008F0ED3"/>
    <w:rsid w:val="00981F9A"/>
    <w:rsid w:val="00C30F0D"/>
    <w:rsid w:val="00CF68AD"/>
    <w:rsid w:val="00D67742"/>
    <w:rsid w:val="00F0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3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27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3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27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2020-10-29T11:54:00Z</cp:lastPrinted>
  <dcterms:created xsi:type="dcterms:W3CDTF">2021-01-22T05:25:00Z</dcterms:created>
  <dcterms:modified xsi:type="dcterms:W3CDTF">2021-01-22T05:25:00Z</dcterms:modified>
</cp:coreProperties>
</file>