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5" w:rsidRDefault="00983F65" w:rsidP="00983F65">
      <w:pPr>
        <w:widowControl w:val="0"/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уровне образования:</w:t>
      </w:r>
    </w:p>
    <w:p w:rsidR="00983F65" w:rsidRDefault="00983F65" w:rsidP="00983F65">
      <w:pPr>
        <w:widowControl w:val="0"/>
        <w:tabs>
          <w:tab w:val="left" w:pos="709"/>
        </w:tabs>
        <w:spacing w:line="360" w:lineRule="auto"/>
        <w:jc w:val="both"/>
      </w:pPr>
      <w:r>
        <w:rPr>
          <w:sz w:val="28"/>
          <w:szCs w:val="28"/>
        </w:rPr>
        <w:t>Предметом деятельности Учреждения является реализация основных и дополнительных общеобразовательных программ</w:t>
      </w:r>
      <w:r>
        <w:t xml:space="preserve"> </w:t>
      </w:r>
      <w:r>
        <w:rPr>
          <w:sz w:val="28"/>
          <w:szCs w:val="28"/>
        </w:rPr>
        <w:t>дошкольного образования, начального общего образования,</w:t>
      </w:r>
      <w:r>
        <w:rPr>
          <w:color w:val="000000"/>
          <w:sz w:val="28"/>
          <w:szCs w:val="28"/>
        </w:rPr>
        <w:t xml:space="preserve"> основного общего образования, среднего (полн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го) общего образования.</w:t>
      </w:r>
      <w:r>
        <w:t xml:space="preserve"> </w:t>
      </w:r>
    </w:p>
    <w:p w:rsidR="00983F65" w:rsidRDefault="00983F65" w:rsidP="00983F65">
      <w:pPr>
        <w:spacing w:line="360" w:lineRule="auto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2.2. Учреждение может  реализовывать следующие типы и виды </w:t>
      </w:r>
      <w:r w:rsidRPr="00F14C44">
        <w:rPr>
          <w:sz w:val="28"/>
          <w:szCs w:val="28"/>
        </w:rPr>
        <w:t>общеобр</w:t>
      </w:r>
      <w:r w:rsidRPr="00F14C44">
        <w:rPr>
          <w:sz w:val="28"/>
          <w:szCs w:val="28"/>
        </w:rPr>
        <w:t>а</w:t>
      </w:r>
      <w:r w:rsidRPr="00F14C44">
        <w:rPr>
          <w:sz w:val="28"/>
          <w:szCs w:val="28"/>
        </w:rPr>
        <w:t>зовательных программ:</w:t>
      </w:r>
      <w:r>
        <w:rPr>
          <w:sz w:val="28"/>
          <w:szCs w:val="28"/>
        </w:rPr>
        <w:t xml:space="preserve"> </w:t>
      </w:r>
    </w:p>
    <w:p w:rsidR="00983F65" w:rsidRDefault="00983F65" w:rsidP="00983F6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>
        <w:rPr>
          <w:sz w:val="28"/>
          <w:szCs w:val="28"/>
        </w:rPr>
        <w:t>Основные общеобразовательные программы дошкольного образования в группах: общеразвивающей, компенсирующей, оздоровительной или комбинир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направленности.</w:t>
      </w:r>
      <w:r>
        <w:t xml:space="preserve"> </w:t>
      </w:r>
    </w:p>
    <w:p w:rsidR="00983F65" w:rsidRDefault="00983F65" w:rsidP="00983F6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Основные общеобразовательные программы начального общего, основного общего и среднего (полного) общего образования, в том числе специальные (ко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рекционные) образовательные программы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</w:t>
      </w:r>
    </w:p>
    <w:p w:rsidR="00983F65" w:rsidRDefault="00983F65" w:rsidP="00983F65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Дополнительные общеобразовательные программы различной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983F65" w:rsidRDefault="00983F65" w:rsidP="00983F6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Учреждения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являются:</w:t>
      </w:r>
    </w:p>
    <w:p w:rsidR="00983F65" w:rsidRDefault="00983F65" w:rsidP="00983F65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983F65" w:rsidRDefault="00983F65" w:rsidP="00983F65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983F65" w:rsidRDefault="00983F65" w:rsidP="00983F65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 учетом возрастных категорий детей  гражданственности, уважения к правам и свободам человека, любви к окружающей природе, Родине, семье;</w:t>
      </w:r>
    </w:p>
    <w:p w:rsidR="00983F65" w:rsidRDefault="00983F65" w:rsidP="00983F65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983F65" w:rsidRDefault="00983F65" w:rsidP="00983F65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семьями детей  для обеспечения полноценного развития детей;</w:t>
      </w:r>
    </w:p>
    <w:p w:rsidR="00983F65" w:rsidRDefault="00983F65" w:rsidP="00983F65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83F65" w:rsidRDefault="00983F65" w:rsidP="00983F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Задачами начального общего образования являются воспитание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ками самоконтроля, культурой поведения и речи, основами личной гигиены 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рового образа жизни.</w:t>
      </w:r>
    </w:p>
    <w:p w:rsidR="00983F65" w:rsidRDefault="00983F65" w:rsidP="00983F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 является базой для получения основного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образования.</w:t>
      </w:r>
    </w:p>
    <w:p w:rsidR="00983F65" w:rsidRDefault="00983F65" w:rsidP="00983F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983F65" w:rsidRDefault="00983F65" w:rsidP="00983F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является базой для получения среднего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общего образования, начального и среднего профессионального образования.</w:t>
      </w:r>
    </w:p>
    <w:p w:rsidR="00983F65" w:rsidRDefault="00983F65" w:rsidP="00983F65">
      <w:pPr>
        <w:pStyle w:val="BodyText2"/>
        <w:spacing w:line="360" w:lineRule="auto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2.7.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983F65" w:rsidRDefault="00983F65" w:rsidP="00983F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983F65" w:rsidRDefault="00983F65" w:rsidP="00983F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быть введено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</w:t>
      </w:r>
      <w:proofErr w:type="gramEnd"/>
      <w:r>
        <w:rPr>
          <w:sz w:val="28"/>
          <w:szCs w:val="28"/>
        </w:rPr>
        <w:t xml:space="preserve"> различным профилям и направлениям.</w:t>
      </w:r>
    </w:p>
    <w:p w:rsidR="007E6EC0" w:rsidRDefault="007E6EC0"/>
    <w:sectPr w:rsidR="007E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5"/>
    <w:rsid w:val="007E6EC0"/>
    <w:rsid w:val="009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83F65"/>
    <w:pPr>
      <w:suppressAutoHyphens/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983F6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83F65"/>
    <w:pPr>
      <w:suppressAutoHyphens/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983F6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2015-02-24T15:59:00Z</dcterms:created>
  <dcterms:modified xsi:type="dcterms:W3CDTF">2015-02-24T16:02:00Z</dcterms:modified>
</cp:coreProperties>
</file>