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B" w:rsidRPr="001F3A2B" w:rsidRDefault="001F3A2B" w:rsidP="001F3A2B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Рассмотрено                                   Принято</w:t>
      </w:r>
      <w:proofErr w:type="gramStart"/>
      <w:r w:rsidRPr="001F3A2B">
        <w:rPr>
          <w:rFonts w:ascii="Times New Roman" w:eastAsiaTheme="minorHAnsi" w:hAnsi="Times New Roman" w:cs="Times New Roman"/>
          <w:bCs/>
          <w:vanish/>
          <w:sz w:val="24"/>
          <w:szCs w:val="24"/>
          <w:lang w:eastAsia="en-US"/>
        </w:rPr>
        <w:t>Согласовано                     енчукский Самарской области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У</w:t>
      </w:r>
      <w:proofErr w:type="gram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тверждаю                                 на педагогическом совете           на Управляющем совете        Директор ГБОУ ж.-д              ГБОУ СОШ ж.-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д.ст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 Звезда          ГБОУ СОШ ж.-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д.ст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Звезда    ст. Звезда муниципального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муниципального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района              муниципального района         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района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Безенчукский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Безенчукский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Самарской            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Безенчукский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Самарской        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Самарской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области                                     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области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Протокол №__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             области                                   ___________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Г.И.Полк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унова</w:t>
      </w:r>
      <w:proofErr w:type="spellEnd"/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от «_12_» ___01_____2012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г. ___________</w:t>
      </w:r>
      <w:proofErr w:type="spellStart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М.А.Калина</w:t>
      </w:r>
      <w:proofErr w:type="spellEnd"/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      «_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_»________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01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 2013</w:t>
      </w:r>
    </w:p>
    <w:p w:rsidR="001F3A2B" w:rsidRPr="001F3A2B" w:rsidRDefault="001F3A2B" w:rsidP="001F3A2B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          «__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13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»______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01</w:t>
      </w:r>
      <w:r w:rsidRPr="001F3A2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 2013</w:t>
      </w:r>
    </w:p>
    <w:p w:rsidR="001F3A2B" w:rsidRDefault="001F3A2B" w:rsidP="001F3A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2B" w:rsidRDefault="001F3A2B" w:rsidP="001F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3A2B" w:rsidRDefault="001F3A2B" w:rsidP="001F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языке образования</w:t>
      </w:r>
    </w:p>
    <w:p w:rsidR="001F3A2B" w:rsidRDefault="001F3A2B" w:rsidP="001F3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F3A2B" w:rsidRDefault="001F3A2B" w:rsidP="001F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Положение определяет язык образования образовательного учреждения, реализующего свою образовательную деятельность по программам начального общего, основного общего и среднего общего образования.</w:t>
      </w:r>
    </w:p>
    <w:p w:rsidR="001F3A2B" w:rsidRDefault="001F3A2B" w:rsidP="001F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Положение составлено в 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Федерации», Устава образовательного учреждения.</w:t>
      </w:r>
    </w:p>
    <w:p w:rsidR="001F3A2B" w:rsidRDefault="001F3A2B" w:rsidP="001F3A2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1.3.Данное Положение  рассмотрено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(Протокол №1 от 12 января  2012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1F3A2B" w:rsidRDefault="001F3A2B" w:rsidP="001F3A2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1F3A2B" w:rsidRDefault="001F3A2B" w:rsidP="001F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1.4.1. В государственных образовательных организациях, расположенных на территории Российской Федерации, может вводиться преподавание и изучение государственных языков республик РФ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</w:t>
      </w:r>
    </w:p>
    <w:p w:rsidR="001F3A2B" w:rsidRDefault="001F3A2B" w:rsidP="001F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1.4.2.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образовательного учреждения.</w:t>
      </w:r>
    </w:p>
    <w:p w:rsidR="001F3A2B" w:rsidRDefault="001F3A2B" w:rsidP="001F3A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2B" w:rsidRDefault="001F3A2B" w:rsidP="003008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Язык образования в </w:t>
      </w:r>
      <w:bookmarkStart w:id="0" w:name="_GoBack"/>
      <w:bookmarkEnd w:id="0"/>
      <w:r w:rsidR="003008A6">
        <w:rPr>
          <w:rFonts w:ascii="Times New Roman" w:hAnsi="Times New Roman" w:cs="Times New Roman"/>
          <w:b/>
          <w:sz w:val="24"/>
          <w:szCs w:val="24"/>
        </w:rPr>
        <w:t>ГБОУ СОШ ж.-</w:t>
      </w:r>
      <w:proofErr w:type="spellStart"/>
      <w:r w:rsidR="003008A6">
        <w:rPr>
          <w:rFonts w:ascii="Times New Roman" w:hAnsi="Times New Roman" w:cs="Times New Roman"/>
          <w:b/>
          <w:sz w:val="24"/>
          <w:szCs w:val="24"/>
        </w:rPr>
        <w:t>д.ст</w:t>
      </w:r>
      <w:proofErr w:type="gramStart"/>
      <w:r w:rsidR="003008A6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3008A6">
        <w:rPr>
          <w:rFonts w:ascii="Times New Roman" w:hAnsi="Times New Roman" w:cs="Times New Roman"/>
          <w:b/>
          <w:sz w:val="24"/>
          <w:szCs w:val="24"/>
        </w:rPr>
        <w:t>везда</w:t>
      </w:r>
      <w:proofErr w:type="spellEnd"/>
    </w:p>
    <w:p w:rsidR="001F3A2B" w:rsidRDefault="001F3A2B" w:rsidP="001F3A2B">
      <w:pPr>
        <w:widowControl/>
        <w:autoSpaceDE/>
        <w:adjustRightInd/>
        <w:spacing w:after="20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3008A6">
        <w:rPr>
          <w:rFonts w:ascii="Times New Roman" w:hAnsi="Times New Roman" w:cs="Times New Roman"/>
          <w:sz w:val="24"/>
          <w:szCs w:val="24"/>
        </w:rPr>
        <w:t>государственном обще</w:t>
      </w:r>
      <w:r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3008A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8A6">
        <w:rPr>
          <w:rFonts w:ascii="Times New Roman" w:hAnsi="Times New Roman" w:cs="Times New Roman"/>
          <w:sz w:val="24"/>
          <w:szCs w:val="24"/>
        </w:rPr>
        <w:t>средней общеобразовательной школе ж.-</w:t>
      </w:r>
      <w:proofErr w:type="spellStart"/>
      <w:r w:rsidR="003008A6">
        <w:rPr>
          <w:rFonts w:ascii="Times New Roman" w:hAnsi="Times New Roman" w:cs="Times New Roman"/>
          <w:sz w:val="24"/>
          <w:szCs w:val="24"/>
        </w:rPr>
        <w:t>д.ст</w:t>
      </w:r>
      <w:proofErr w:type="gramStart"/>
      <w:r w:rsidR="003008A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3008A6">
        <w:rPr>
          <w:rFonts w:ascii="Times New Roman" w:hAnsi="Times New Roman" w:cs="Times New Roman"/>
          <w:sz w:val="24"/>
          <w:szCs w:val="24"/>
        </w:rPr>
        <w:t>везда</w:t>
      </w:r>
      <w:proofErr w:type="spellEnd"/>
      <w:r w:rsidR="003008A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008A6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3008A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на государственном языке (русском языке) Российской Федерации.</w:t>
      </w:r>
    </w:p>
    <w:p w:rsidR="001F3A2B" w:rsidRDefault="001F3A2B" w:rsidP="001F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4508E7" w:rsidRDefault="004508E7"/>
    <w:sectPr w:rsidR="0045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40"/>
    <w:rsid w:val="001F3A2B"/>
    <w:rsid w:val="003008A6"/>
    <w:rsid w:val="004508E7"/>
    <w:rsid w:val="00E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2016-03-23T11:10:00Z</dcterms:created>
  <dcterms:modified xsi:type="dcterms:W3CDTF">2016-03-23T11:23:00Z</dcterms:modified>
</cp:coreProperties>
</file>